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0D9B" w:rsidRDefault="00A60D9B" w:rsidP="00A60D9B">
      <w:pPr>
        <w:rPr>
          <w:vanish/>
        </w:rPr>
      </w:pPr>
    </w:p>
    <w:tbl>
      <w:tblPr>
        <w:tblW w:w="0" w:type="auto"/>
        <w:tblCellSpacing w:w="15" w:type="dxa"/>
        <w:tblLook w:val="04A0"/>
      </w:tblPr>
      <w:tblGrid>
        <w:gridCol w:w="81"/>
        <w:gridCol w:w="66"/>
        <w:gridCol w:w="66"/>
        <w:gridCol w:w="2938"/>
      </w:tblGrid>
      <w:tr w:rsidR="00A60D9B" w:rsidTr="00A60D9B">
        <w:trPr>
          <w:gridAfter w:val="3"/>
          <w:wAfter w:w="3808" w:type="dxa"/>
          <w:tblCellSpacing w:w="15" w:type="dxa"/>
        </w:trPr>
        <w:tc>
          <w:tcPr>
            <w:tcW w:w="0" w:type="auto"/>
            <w:tcMar>
              <w:top w:w="15" w:type="dxa"/>
              <w:left w:w="15" w:type="dxa"/>
              <w:bottom w:w="15" w:type="dxa"/>
              <w:right w:w="15" w:type="dxa"/>
            </w:tcMar>
            <w:vAlign w:val="center"/>
            <w:hideMark/>
          </w:tcPr>
          <w:p w:rsidR="00A60D9B" w:rsidRDefault="00A60D9B">
            <w:pPr>
              <w:rPr>
                <w:rFonts w:cs="Times New Roman"/>
              </w:rPr>
            </w:pPr>
          </w:p>
          <w:p w:rsidR="003C4CA2" w:rsidRDefault="003C4CA2">
            <w:pPr>
              <w:rPr>
                <w:rFonts w:cs="Times New Roman"/>
              </w:rPr>
            </w:pPr>
          </w:p>
        </w:tc>
      </w:tr>
      <w:tr w:rsidR="00A60D9B" w:rsidTr="00A60D9B">
        <w:trPr>
          <w:tblCellSpacing w:w="15" w:type="dxa"/>
        </w:trPr>
        <w:tc>
          <w:tcPr>
            <w:tcW w:w="0" w:type="auto"/>
            <w:tcMar>
              <w:top w:w="15" w:type="dxa"/>
              <w:left w:w="15" w:type="dxa"/>
              <w:bottom w:w="15" w:type="dxa"/>
              <w:right w:w="15" w:type="dxa"/>
            </w:tcMar>
            <w:vAlign w:val="center"/>
            <w:hideMark/>
          </w:tcPr>
          <w:p w:rsidR="00A60D9B" w:rsidRDefault="00A60D9B">
            <w:pPr>
              <w:spacing w:after="0"/>
              <w:rPr>
                <w:rFonts w:cs="Times New Roman"/>
              </w:rPr>
            </w:pPr>
          </w:p>
        </w:tc>
        <w:tc>
          <w:tcPr>
            <w:tcW w:w="0" w:type="auto"/>
            <w:tcMar>
              <w:top w:w="15" w:type="dxa"/>
              <w:left w:w="15" w:type="dxa"/>
              <w:bottom w:w="15" w:type="dxa"/>
              <w:right w:w="15" w:type="dxa"/>
            </w:tcMar>
            <w:vAlign w:val="center"/>
            <w:hideMark/>
          </w:tcPr>
          <w:p w:rsidR="00A60D9B" w:rsidRDefault="00A60D9B">
            <w:pPr>
              <w:spacing w:after="0"/>
              <w:rPr>
                <w:rFonts w:cs="Times New Roman"/>
              </w:rPr>
            </w:pPr>
          </w:p>
        </w:tc>
        <w:tc>
          <w:tcPr>
            <w:tcW w:w="0" w:type="auto"/>
            <w:tcMar>
              <w:top w:w="15" w:type="dxa"/>
              <w:left w:w="15" w:type="dxa"/>
              <w:bottom w:w="15" w:type="dxa"/>
              <w:right w:w="15" w:type="dxa"/>
            </w:tcMar>
            <w:vAlign w:val="center"/>
            <w:hideMark/>
          </w:tcPr>
          <w:p w:rsidR="00A60D9B" w:rsidRDefault="00A60D9B">
            <w:pPr>
              <w:spacing w:after="0"/>
              <w:rPr>
                <w:rFonts w:cs="Times New Roman"/>
              </w:rPr>
            </w:pPr>
          </w:p>
        </w:tc>
        <w:tc>
          <w:tcPr>
            <w:tcW w:w="2893" w:type="dxa"/>
            <w:tcMar>
              <w:top w:w="15" w:type="dxa"/>
              <w:left w:w="15" w:type="dxa"/>
              <w:bottom w:w="15" w:type="dxa"/>
              <w:right w:w="15" w:type="dxa"/>
            </w:tcMar>
            <w:vAlign w:val="center"/>
            <w:hideMark/>
          </w:tcPr>
          <w:p w:rsidR="00A60D9B" w:rsidRDefault="00A60D9B">
            <w:pPr>
              <w:spacing w:after="0"/>
              <w:rPr>
                <w:rFonts w:cs="Times New Roman"/>
              </w:rPr>
            </w:pPr>
          </w:p>
        </w:tc>
      </w:tr>
    </w:tbl>
    <w:p w:rsidR="00B778A5" w:rsidRPr="009822CB" w:rsidRDefault="00745792" w:rsidP="00B778A5">
      <w:pPr>
        <w:rPr>
          <w:sz w:val="48"/>
          <w:szCs w:val="48"/>
        </w:rPr>
      </w:pPr>
      <w:r w:rsidRPr="00745792">
        <w:rPr>
          <w:rFonts w:ascii="Times New Roman" w:eastAsia="Times New Roman" w:hAnsi="Times New Roman" w:cs="Times New Roman"/>
          <w:b/>
          <w:bCs/>
          <w:i/>
          <w:sz w:val="40"/>
          <w:szCs w:val="40"/>
          <w:lang w:eastAsia="ru-RU"/>
        </w:rPr>
        <w:t xml:space="preserve">             </w:t>
      </w:r>
      <w:r w:rsidR="00B778A5" w:rsidRPr="00745792">
        <w:rPr>
          <w:b/>
          <w:sz w:val="24"/>
          <w:szCs w:val="24"/>
        </w:rPr>
        <w:t xml:space="preserve">  </w:t>
      </w:r>
      <w:r w:rsidR="00B778A5">
        <w:rPr>
          <w:b/>
          <w:sz w:val="24"/>
          <w:szCs w:val="24"/>
        </w:rPr>
        <w:t xml:space="preserve">    </w:t>
      </w:r>
      <w:r w:rsidR="00B778A5" w:rsidRPr="009822CB">
        <w:rPr>
          <w:b/>
          <w:sz w:val="48"/>
          <w:szCs w:val="48"/>
          <w:u w:val="single"/>
        </w:rPr>
        <w:t>Двухдневный экскурсионный тур</w:t>
      </w:r>
    </w:p>
    <w:p w:rsidR="00B778A5" w:rsidRDefault="00B778A5" w:rsidP="00B778A5">
      <w:pPr>
        <w:pStyle w:val="5"/>
        <w:jc w:val="center"/>
        <w:rPr>
          <w:sz w:val="28"/>
          <w:szCs w:val="28"/>
        </w:rPr>
      </w:pPr>
      <w:r w:rsidRPr="009822CB">
        <w:rPr>
          <w:sz w:val="28"/>
          <w:szCs w:val="28"/>
        </w:rPr>
        <w:t>Старинные города Российской глубинки</w:t>
      </w:r>
    </w:p>
    <w:p w:rsidR="00B778A5" w:rsidRPr="005B2961" w:rsidRDefault="00B778A5" w:rsidP="00B778A5">
      <w:pPr>
        <w:pStyle w:val="5"/>
        <w:jc w:val="center"/>
      </w:pPr>
      <w:r w:rsidRPr="005B2961">
        <w:t>3дня</w:t>
      </w:r>
      <w:r w:rsidRPr="00244CDA">
        <w:t>/</w:t>
      </w:r>
      <w:r w:rsidRPr="005B2961">
        <w:t>2ночи</w:t>
      </w:r>
    </w:p>
    <w:p w:rsidR="00B778A5" w:rsidRPr="00F934EB" w:rsidRDefault="00B778A5" w:rsidP="00B778A5">
      <w:pPr>
        <w:pStyle w:val="a3"/>
        <w:spacing w:after="0"/>
        <w:jc w:val="center"/>
        <w:rPr>
          <w:b/>
          <w:sz w:val="20"/>
          <w:szCs w:val="20"/>
        </w:rPr>
      </w:pPr>
      <w:r w:rsidRPr="00F934EB">
        <w:rPr>
          <w:b/>
          <w:sz w:val="20"/>
          <w:szCs w:val="20"/>
        </w:rPr>
        <w:t xml:space="preserve">Калязин – Кашин – Бежецк - </w:t>
      </w:r>
      <w:proofErr w:type="spellStart"/>
      <w:r w:rsidRPr="00F934EB">
        <w:rPr>
          <w:b/>
          <w:sz w:val="20"/>
          <w:szCs w:val="20"/>
        </w:rPr>
        <w:t>Градницы</w:t>
      </w:r>
      <w:proofErr w:type="spellEnd"/>
    </w:p>
    <w:p w:rsidR="00B778A5" w:rsidRPr="009822CB" w:rsidRDefault="00B778A5" w:rsidP="00B778A5">
      <w:pPr>
        <w:pStyle w:val="a3"/>
        <w:spacing w:after="0"/>
        <w:jc w:val="center"/>
        <w:rPr>
          <w:b/>
          <w:sz w:val="22"/>
          <w:szCs w:val="22"/>
        </w:rPr>
      </w:pPr>
      <w:r w:rsidRPr="009822CB">
        <w:rPr>
          <w:b/>
          <w:sz w:val="22"/>
          <w:szCs w:val="22"/>
        </w:rPr>
        <w:t>1-й день</w:t>
      </w:r>
    </w:p>
    <w:p w:rsidR="00B778A5" w:rsidRDefault="00B778A5" w:rsidP="00B778A5">
      <w:pPr>
        <w:pStyle w:val="a3"/>
        <w:spacing w:after="0"/>
        <w:jc w:val="both"/>
        <w:rPr>
          <w:sz w:val="20"/>
          <w:szCs w:val="20"/>
        </w:rPr>
      </w:pPr>
      <w:r>
        <w:rPr>
          <w:sz w:val="20"/>
          <w:szCs w:val="20"/>
        </w:rPr>
        <w:t xml:space="preserve">         </w:t>
      </w:r>
      <w:r w:rsidRPr="00485432">
        <w:rPr>
          <w:sz w:val="20"/>
          <w:szCs w:val="20"/>
        </w:rPr>
        <w:t xml:space="preserve">Романтическое путешествие по старинным городам  Российской глубинки, русских традиций и великих имен русской культуры. Вы побываете в Калязине и сможете полюбоваться водными просторами красавице Волги и главной достопримечательностью города, затопленной  Колокольней Николаевского Собора (1796-1800). Многие называют ее </w:t>
      </w:r>
      <w:r w:rsidRPr="00485432">
        <w:rPr>
          <w:b/>
          <w:sz w:val="20"/>
          <w:szCs w:val="20"/>
        </w:rPr>
        <w:t xml:space="preserve">«плавающей  Колокольней».  </w:t>
      </w:r>
      <w:r w:rsidRPr="00485432">
        <w:rPr>
          <w:sz w:val="20"/>
          <w:szCs w:val="20"/>
        </w:rPr>
        <w:t>Можно обратиться с молитвой и просьбами к с</w:t>
      </w:r>
      <w:r>
        <w:rPr>
          <w:sz w:val="20"/>
          <w:szCs w:val="20"/>
        </w:rPr>
        <w:t>вятителю  и чудотворцу Николаю.</w:t>
      </w:r>
      <w:r w:rsidRPr="00485432">
        <w:rPr>
          <w:sz w:val="20"/>
          <w:szCs w:val="20"/>
        </w:rPr>
        <w:t xml:space="preserve"> Вам расскажут уникальную историю, о </w:t>
      </w:r>
      <w:proofErr w:type="gramStart"/>
      <w:r w:rsidRPr="00485432">
        <w:rPr>
          <w:sz w:val="20"/>
          <w:szCs w:val="20"/>
        </w:rPr>
        <w:t>чуде</w:t>
      </w:r>
      <w:proofErr w:type="gramEnd"/>
      <w:r w:rsidRPr="00485432">
        <w:rPr>
          <w:sz w:val="20"/>
          <w:szCs w:val="20"/>
        </w:rPr>
        <w:t xml:space="preserve"> которое открылось нашей современнице в 2007 году. Сделав фотоснимок  Колокольни, на праздник Николая Чудотворца (22 мая), проявляя фото</w:t>
      </w:r>
      <w:r>
        <w:rPr>
          <w:sz w:val="20"/>
          <w:szCs w:val="20"/>
        </w:rPr>
        <w:t>,</w:t>
      </w:r>
      <w:r w:rsidRPr="00485432">
        <w:rPr>
          <w:sz w:val="20"/>
          <w:szCs w:val="20"/>
        </w:rPr>
        <w:t xml:space="preserve"> проявился силуэт святого во весь рост.</w:t>
      </w:r>
    </w:p>
    <w:p w:rsidR="00B778A5" w:rsidRDefault="00B778A5" w:rsidP="00B778A5">
      <w:pPr>
        <w:pStyle w:val="a3"/>
        <w:spacing w:after="0"/>
        <w:jc w:val="both"/>
        <w:rPr>
          <w:b/>
          <w:sz w:val="20"/>
          <w:szCs w:val="20"/>
        </w:rPr>
      </w:pPr>
      <w:r w:rsidRPr="00802079">
        <w:rPr>
          <w:b/>
          <w:sz w:val="20"/>
          <w:szCs w:val="20"/>
        </w:rPr>
        <w:t>Программа тура:</w:t>
      </w:r>
    </w:p>
    <w:p w:rsidR="00B778A5" w:rsidRPr="00802079" w:rsidRDefault="00B778A5" w:rsidP="00B778A5">
      <w:pPr>
        <w:pStyle w:val="a3"/>
        <w:spacing w:after="0"/>
        <w:jc w:val="both"/>
        <w:rPr>
          <w:b/>
          <w:sz w:val="20"/>
          <w:szCs w:val="20"/>
        </w:rPr>
      </w:pPr>
      <w:r>
        <w:rPr>
          <w:b/>
          <w:sz w:val="20"/>
          <w:szCs w:val="20"/>
        </w:rPr>
        <w:t xml:space="preserve">11.30 – </w:t>
      </w:r>
      <w:r w:rsidRPr="00802079">
        <w:rPr>
          <w:sz w:val="20"/>
          <w:szCs w:val="20"/>
        </w:rPr>
        <w:t>Встреча группы в городе Калязине.</w:t>
      </w:r>
    </w:p>
    <w:p w:rsidR="00252312" w:rsidRDefault="00B778A5" w:rsidP="00252312">
      <w:pPr>
        <w:pStyle w:val="a3"/>
        <w:numPr>
          <w:ilvl w:val="0"/>
          <w:numId w:val="39"/>
        </w:numPr>
        <w:spacing w:beforeAutospacing="0" w:after="0"/>
        <w:jc w:val="both"/>
        <w:rPr>
          <w:sz w:val="20"/>
          <w:szCs w:val="20"/>
        </w:rPr>
      </w:pPr>
      <w:r w:rsidRPr="00485432">
        <w:rPr>
          <w:sz w:val="20"/>
          <w:szCs w:val="20"/>
        </w:rPr>
        <w:t xml:space="preserve">Пройдетесь по старинной купеческой улице. Посетите Вознесенский храм, где находятся </w:t>
      </w:r>
      <w:r w:rsidRPr="00485432">
        <w:rPr>
          <w:b/>
          <w:sz w:val="20"/>
          <w:szCs w:val="20"/>
        </w:rPr>
        <w:t xml:space="preserve">мощи </w:t>
      </w:r>
      <w:r>
        <w:rPr>
          <w:b/>
          <w:sz w:val="20"/>
          <w:szCs w:val="20"/>
        </w:rPr>
        <w:t xml:space="preserve">       Преподобного </w:t>
      </w:r>
      <w:proofErr w:type="spellStart"/>
      <w:r>
        <w:rPr>
          <w:b/>
          <w:sz w:val="20"/>
          <w:szCs w:val="20"/>
        </w:rPr>
        <w:t>Макария</w:t>
      </w:r>
      <w:proofErr w:type="spellEnd"/>
      <w:r>
        <w:rPr>
          <w:b/>
          <w:sz w:val="20"/>
          <w:szCs w:val="20"/>
        </w:rPr>
        <w:t xml:space="preserve"> </w:t>
      </w:r>
      <w:proofErr w:type="spellStart"/>
      <w:r>
        <w:rPr>
          <w:b/>
          <w:sz w:val="20"/>
          <w:szCs w:val="20"/>
        </w:rPr>
        <w:t>Калязинск</w:t>
      </w:r>
      <w:r w:rsidRPr="00485432">
        <w:rPr>
          <w:b/>
          <w:sz w:val="20"/>
          <w:szCs w:val="20"/>
        </w:rPr>
        <w:t>ого</w:t>
      </w:r>
      <w:proofErr w:type="spellEnd"/>
      <w:r w:rsidRPr="00485432">
        <w:rPr>
          <w:b/>
          <w:sz w:val="20"/>
          <w:szCs w:val="20"/>
        </w:rPr>
        <w:t xml:space="preserve"> Чудотворца</w:t>
      </w:r>
      <w:r w:rsidRPr="00485432">
        <w:rPr>
          <w:sz w:val="20"/>
          <w:szCs w:val="20"/>
        </w:rPr>
        <w:t xml:space="preserve">. Вам представиться  возможность обратиться с молитвой и просьбами к этому Великому святому и </w:t>
      </w:r>
      <w:r w:rsidRPr="00485432">
        <w:rPr>
          <w:b/>
          <w:sz w:val="20"/>
          <w:szCs w:val="20"/>
        </w:rPr>
        <w:t>приложиться к его чудотворным мощам</w:t>
      </w:r>
      <w:r w:rsidRPr="00485432">
        <w:rPr>
          <w:sz w:val="20"/>
          <w:szCs w:val="20"/>
        </w:rPr>
        <w:t>. Знакомство с памятником  полководцу-освободителю Михаилу Скопину – Шуйскому.</w:t>
      </w:r>
    </w:p>
    <w:p w:rsidR="00252312" w:rsidRDefault="00252312" w:rsidP="00252312">
      <w:pPr>
        <w:pStyle w:val="a3"/>
        <w:numPr>
          <w:ilvl w:val="0"/>
          <w:numId w:val="39"/>
        </w:numPr>
        <w:spacing w:beforeAutospacing="0" w:after="0"/>
        <w:jc w:val="both"/>
        <w:rPr>
          <w:sz w:val="20"/>
          <w:szCs w:val="20"/>
        </w:rPr>
      </w:pPr>
      <w:r w:rsidRPr="00252312">
        <w:rPr>
          <w:sz w:val="20"/>
          <w:szCs w:val="20"/>
        </w:rPr>
        <w:t xml:space="preserve"> </w:t>
      </w:r>
      <w:r>
        <w:rPr>
          <w:sz w:val="20"/>
          <w:szCs w:val="20"/>
        </w:rPr>
        <w:t xml:space="preserve">Дальше Вы посетите </w:t>
      </w:r>
      <w:proofErr w:type="spellStart"/>
      <w:r>
        <w:rPr>
          <w:sz w:val="20"/>
          <w:szCs w:val="20"/>
        </w:rPr>
        <w:t>Калязинский</w:t>
      </w:r>
      <w:proofErr w:type="spellEnd"/>
      <w:r>
        <w:rPr>
          <w:sz w:val="20"/>
          <w:szCs w:val="20"/>
        </w:rPr>
        <w:t xml:space="preserve"> Дом ремесел,  где совершите увлекательное путешествие и познакомитесь </w:t>
      </w:r>
      <w:r>
        <w:rPr>
          <w:b/>
          <w:sz w:val="20"/>
          <w:szCs w:val="20"/>
        </w:rPr>
        <w:t xml:space="preserve">с  промыслами  и ремеслами </w:t>
      </w:r>
      <w:proofErr w:type="spellStart"/>
      <w:r>
        <w:rPr>
          <w:b/>
          <w:sz w:val="20"/>
          <w:szCs w:val="20"/>
        </w:rPr>
        <w:t>Калязинской</w:t>
      </w:r>
      <w:proofErr w:type="spellEnd"/>
      <w:r>
        <w:rPr>
          <w:b/>
          <w:sz w:val="20"/>
          <w:szCs w:val="20"/>
        </w:rPr>
        <w:t xml:space="preserve"> земли</w:t>
      </w:r>
      <w:r>
        <w:rPr>
          <w:sz w:val="20"/>
          <w:szCs w:val="20"/>
        </w:rPr>
        <w:t>. В Доме ремесел открыта выставка добрых дел мастеров. Резьба по древесным наростам. Кроме того, на выставке представлены работы лоскутного шитья. Так же Вы сможете полюбоваться плетеным коклюшечным кружевом, рукотворной игрушки, лоскутным шитьем.</w:t>
      </w:r>
    </w:p>
    <w:p w:rsidR="00B778A5" w:rsidRPr="00252312" w:rsidRDefault="00252312" w:rsidP="00252312">
      <w:pPr>
        <w:pStyle w:val="a3"/>
        <w:numPr>
          <w:ilvl w:val="0"/>
          <w:numId w:val="39"/>
        </w:numPr>
        <w:spacing w:beforeAutospacing="0" w:after="0"/>
        <w:jc w:val="both"/>
        <w:rPr>
          <w:sz w:val="20"/>
          <w:szCs w:val="20"/>
        </w:rPr>
      </w:pPr>
      <w:r>
        <w:rPr>
          <w:sz w:val="20"/>
          <w:szCs w:val="20"/>
        </w:rPr>
        <w:t>Каждый желающий может поучаствовать</w:t>
      </w:r>
      <w:r>
        <w:rPr>
          <w:b/>
          <w:sz w:val="20"/>
          <w:szCs w:val="20"/>
        </w:rPr>
        <w:t xml:space="preserve"> в кружевоплетении на коклюшках,</w:t>
      </w:r>
      <w:r>
        <w:rPr>
          <w:sz w:val="20"/>
          <w:szCs w:val="20"/>
        </w:rPr>
        <w:t xml:space="preserve"> </w:t>
      </w:r>
      <w:r>
        <w:rPr>
          <w:b/>
          <w:sz w:val="20"/>
          <w:szCs w:val="20"/>
        </w:rPr>
        <w:t>изготовлению сувенира.</w:t>
      </w:r>
      <w:r>
        <w:rPr>
          <w:sz w:val="20"/>
          <w:szCs w:val="20"/>
        </w:rPr>
        <w:t xml:space="preserve"> </w:t>
      </w:r>
    </w:p>
    <w:p w:rsidR="00B778A5" w:rsidRDefault="00B778A5" w:rsidP="00B778A5">
      <w:pPr>
        <w:pStyle w:val="a3"/>
        <w:spacing w:after="0"/>
        <w:jc w:val="both"/>
        <w:rPr>
          <w:b/>
          <w:sz w:val="20"/>
          <w:szCs w:val="20"/>
        </w:rPr>
      </w:pPr>
      <w:r>
        <w:rPr>
          <w:b/>
          <w:sz w:val="20"/>
          <w:szCs w:val="20"/>
        </w:rPr>
        <w:t xml:space="preserve">14.00 -  </w:t>
      </w:r>
      <w:r w:rsidRPr="00010975">
        <w:rPr>
          <w:b/>
          <w:sz w:val="20"/>
          <w:szCs w:val="20"/>
        </w:rPr>
        <w:t>Обед в кафе.</w:t>
      </w:r>
    </w:p>
    <w:p w:rsidR="00B778A5" w:rsidRPr="00010975" w:rsidRDefault="00B778A5" w:rsidP="00B778A5">
      <w:pPr>
        <w:pStyle w:val="a3"/>
        <w:spacing w:after="0"/>
        <w:jc w:val="both"/>
        <w:rPr>
          <w:b/>
          <w:sz w:val="20"/>
          <w:szCs w:val="20"/>
        </w:rPr>
      </w:pPr>
      <w:r>
        <w:rPr>
          <w:b/>
          <w:sz w:val="20"/>
          <w:szCs w:val="20"/>
        </w:rPr>
        <w:t xml:space="preserve">15.00 -  </w:t>
      </w:r>
    </w:p>
    <w:p w:rsidR="00B778A5" w:rsidRPr="00485432" w:rsidRDefault="00B778A5" w:rsidP="00B778A5">
      <w:pPr>
        <w:pStyle w:val="a3"/>
        <w:numPr>
          <w:ilvl w:val="0"/>
          <w:numId w:val="11"/>
        </w:numPr>
        <w:spacing w:before="0" w:beforeAutospacing="0" w:after="0"/>
        <w:jc w:val="both"/>
        <w:rPr>
          <w:sz w:val="20"/>
          <w:szCs w:val="20"/>
        </w:rPr>
      </w:pPr>
      <w:r w:rsidRPr="00485432">
        <w:rPr>
          <w:sz w:val="20"/>
          <w:szCs w:val="20"/>
        </w:rPr>
        <w:t>Затем отправляемся в красивое, заповедное место «Олений бор». Расположен он на берегу реки Волга в вековом сосновом бору. Отвлечься от суеты шумного города и насладиться свежим, чистейшим воздухом соснового бора. Там вы увидите огромное количество кроликов и редчайших, занесенных в красную книгу ручных пятнистых олений. Пятнистый олень раньше был весьма распространен в северо-восточном Китае, на острове Тайвань, в северном Вьетнаме, Кореи, Японии. Пятнистый олень обитает в Южном Приморье, завезен в среднюю полосу европейской части России и на Кавказ в начале 30-х годов. Из-за постоянного преследования едва не вымер в начале ХХ века. Численность оленя в дикой природе - менее 3тысяч голов. СТАТУС. Исчезающие виды (1 категория).</w:t>
      </w:r>
    </w:p>
    <w:p w:rsidR="00B778A5" w:rsidRPr="00485432" w:rsidRDefault="00B778A5" w:rsidP="00B778A5">
      <w:pPr>
        <w:pStyle w:val="a3"/>
        <w:numPr>
          <w:ilvl w:val="0"/>
          <w:numId w:val="11"/>
        </w:numPr>
        <w:spacing w:before="0" w:beforeAutospacing="0" w:after="0"/>
        <w:jc w:val="both"/>
        <w:rPr>
          <w:sz w:val="20"/>
          <w:szCs w:val="20"/>
        </w:rPr>
      </w:pPr>
      <w:r w:rsidRPr="00485432">
        <w:rPr>
          <w:sz w:val="20"/>
          <w:szCs w:val="20"/>
        </w:rPr>
        <w:t>В парке «Олений бор» олень обитает в естественных условиях на огромной огороженной территории, однако, олени спокойно подходят к изгороди и аккуратно берут из рук угощение.</w:t>
      </w:r>
    </w:p>
    <w:p w:rsidR="00B778A5" w:rsidRPr="00485432" w:rsidRDefault="00B778A5" w:rsidP="00B778A5">
      <w:pPr>
        <w:pStyle w:val="a3"/>
        <w:numPr>
          <w:ilvl w:val="0"/>
          <w:numId w:val="11"/>
        </w:numPr>
        <w:spacing w:before="0" w:beforeAutospacing="0" w:after="0"/>
        <w:jc w:val="both"/>
        <w:rPr>
          <w:sz w:val="20"/>
          <w:szCs w:val="20"/>
        </w:rPr>
      </w:pPr>
      <w:r w:rsidRPr="00485432">
        <w:rPr>
          <w:sz w:val="20"/>
          <w:szCs w:val="20"/>
        </w:rPr>
        <w:t>Путешествуя по лесным тропам среди сосен, елей и можжевельника Вы услышите, как кукует кукушка и стучит дятел. Встретите чистейший пруд с рыбами разного вида.</w:t>
      </w:r>
    </w:p>
    <w:p w:rsidR="00B778A5" w:rsidRDefault="00B778A5" w:rsidP="00B778A5">
      <w:pPr>
        <w:pStyle w:val="a3"/>
        <w:numPr>
          <w:ilvl w:val="0"/>
          <w:numId w:val="11"/>
        </w:numPr>
        <w:spacing w:before="0" w:beforeAutospacing="0" w:after="0"/>
        <w:jc w:val="both"/>
        <w:rPr>
          <w:sz w:val="20"/>
          <w:szCs w:val="20"/>
        </w:rPr>
      </w:pPr>
      <w:r w:rsidRPr="00485432">
        <w:rPr>
          <w:sz w:val="20"/>
          <w:szCs w:val="20"/>
        </w:rPr>
        <w:t>После прогулки, на открытой оборудованной веранде, Вас ждет угощение: чай с лесными травами и пирож</w:t>
      </w:r>
      <w:r>
        <w:rPr>
          <w:sz w:val="20"/>
          <w:szCs w:val="20"/>
        </w:rPr>
        <w:t xml:space="preserve">ки от </w:t>
      </w:r>
      <w:proofErr w:type="spellStart"/>
      <w:r>
        <w:rPr>
          <w:sz w:val="20"/>
          <w:szCs w:val="20"/>
        </w:rPr>
        <w:t>Тинки</w:t>
      </w:r>
      <w:proofErr w:type="spellEnd"/>
      <w:r>
        <w:rPr>
          <w:sz w:val="20"/>
          <w:szCs w:val="20"/>
        </w:rPr>
        <w:t>, а также интерактивная программа</w:t>
      </w:r>
      <w:r w:rsidRPr="00485432">
        <w:rPr>
          <w:sz w:val="20"/>
          <w:szCs w:val="20"/>
        </w:rPr>
        <w:t xml:space="preserve"> от Старичка – </w:t>
      </w:r>
      <w:proofErr w:type="spellStart"/>
      <w:r w:rsidRPr="00485432">
        <w:rPr>
          <w:sz w:val="20"/>
          <w:szCs w:val="20"/>
        </w:rPr>
        <w:t>Лесовичка</w:t>
      </w:r>
      <w:proofErr w:type="spellEnd"/>
      <w:r w:rsidRPr="00485432">
        <w:rPr>
          <w:sz w:val="20"/>
          <w:szCs w:val="20"/>
        </w:rPr>
        <w:t>.</w:t>
      </w:r>
    </w:p>
    <w:p w:rsidR="00B778A5" w:rsidRPr="00DF4427" w:rsidRDefault="00B778A5" w:rsidP="00B778A5">
      <w:pPr>
        <w:pStyle w:val="a3"/>
        <w:numPr>
          <w:ilvl w:val="1"/>
          <w:numId w:val="26"/>
        </w:numPr>
        <w:spacing w:before="0" w:beforeAutospacing="0" w:after="0"/>
        <w:jc w:val="both"/>
        <w:rPr>
          <w:sz w:val="20"/>
          <w:szCs w:val="20"/>
        </w:rPr>
      </w:pPr>
      <w:r w:rsidRPr="00DF4427">
        <w:rPr>
          <w:sz w:val="20"/>
          <w:szCs w:val="20"/>
        </w:rPr>
        <w:lastRenderedPageBreak/>
        <w:t xml:space="preserve"> -</w:t>
      </w:r>
      <w:r>
        <w:rPr>
          <w:sz w:val="20"/>
          <w:szCs w:val="20"/>
        </w:rPr>
        <w:t xml:space="preserve">  </w:t>
      </w:r>
      <w:r w:rsidRPr="00DF4427">
        <w:rPr>
          <w:sz w:val="20"/>
          <w:szCs w:val="20"/>
        </w:rPr>
        <w:t xml:space="preserve"> Размещение в гостинице.</w:t>
      </w:r>
    </w:p>
    <w:p w:rsidR="00B778A5" w:rsidRPr="00485432" w:rsidRDefault="00B778A5" w:rsidP="00B778A5">
      <w:pPr>
        <w:pStyle w:val="a3"/>
        <w:spacing w:after="0"/>
        <w:jc w:val="both"/>
        <w:rPr>
          <w:sz w:val="20"/>
          <w:szCs w:val="20"/>
        </w:rPr>
      </w:pPr>
      <w:r>
        <w:rPr>
          <w:b/>
          <w:sz w:val="20"/>
          <w:szCs w:val="20"/>
        </w:rPr>
        <w:t xml:space="preserve">19.00  - </w:t>
      </w:r>
      <w:r w:rsidRPr="00010975">
        <w:rPr>
          <w:b/>
          <w:sz w:val="20"/>
          <w:szCs w:val="20"/>
        </w:rPr>
        <w:t>Ужин.</w:t>
      </w:r>
      <w:r w:rsidRPr="00485432">
        <w:rPr>
          <w:sz w:val="20"/>
          <w:szCs w:val="20"/>
        </w:rPr>
        <w:t xml:space="preserve"> Свободное время.</w:t>
      </w:r>
    </w:p>
    <w:p w:rsidR="00B778A5" w:rsidRDefault="00B778A5" w:rsidP="00B778A5">
      <w:pPr>
        <w:pStyle w:val="a3"/>
        <w:spacing w:after="0"/>
        <w:jc w:val="center"/>
        <w:rPr>
          <w:b/>
          <w:sz w:val="22"/>
          <w:szCs w:val="22"/>
        </w:rPr>
      </w:pPr>
      <w:r>
        <w:rPr>
          <w:b/>
          <w:sz w:val="22"/>
          <w:szCs w:val="22"/>
        </w:rPr>
        <w:t>2</w:t>
      </w:r>
      <w:r w:rsidRPr="009822CB">
        <w:rPr>
          <w:b/>
          <w:sz w:val="22"/>
          <w:szCs w:val="22"/>
        </w:rPr>
        <w:t>-й день</w:t>
      </w:r>
    </w:p>
    <w:p w:rsidR="00B778A5" w:rsidRDefault="00B778A5" w:rsidP="00B778A5">
      <w:pPr>
        <w:pStyle w:val="a3"/>
        <w:spacing w:after="0"/>
        <w:rPr>
          <w:b/>
          <w:sz w:val="22"/>
          <w:szCs w:val="22"/>
        </w:rPr>
      </w:pPr>
      <w:r>
        <w:rPr>
          <w:b/>
          <w:sz w:val="22"/>
          <w:szCs w:val="22"/>
        </w:rPr>
        <w:t xml:space="preserve">08.00-  </w:t>
      </w:r>
      <w:r w:rsidRPr="00010975">
        <w:rPr>
          <w:b/>
          <w:sz w:val="20"/>
          <w:szCs w:val="20"/>
        </w:rPr>
        <w:t>Завтрак</w:t>
      </w:r>
      <w:r>
        <w:rPr>
          <w:b/>
          <w:sz w:val="20"/>
          <w:szCs w:val="20"/>
        </w:rPr>
        <w:t>.</w:t>
      </w:r>
    </w:p>
    <w:p w:rsidR="00B778A5" w:rsidRDefault="00B778A5" w:rsidP="00B778A5">
      <w:pPr>
        <w:pStyle w:val="a3"/>
        <w:spacing w:after="0"/>
        <w:rPr>
          <w:b/>
          <w:sz w:val="22"/>
          <w:szCs w:val="22"/>
        </w:rPr>
      </w:pPr>
      <w:r>
        <w:rPr>
          <w:b/>
          <w:sz w:val="22"/>
          <w:szCs w:val="22"/>
        </w:rPr>
        <w:t xml:space="preserve">09.30  - </w:t>
      </w:r>
      <w:r w:rsidRPr="00E47979">
        <w:rPr>
          <w:b/>
          <w:sz w:val="20"/>
          <w:szCs w:val="20"/>
        </w:rPr>
        <w:t xml:space="preserve">Отправление </w:t>
      </w:r>
      <w:proofErr w:type="gramStart"/>
      <w:r w:rsidRPr="00E47979">
        <w:rPr>
          <w:b/>
          <w:sz w:val="20"/>
          <w:szCs w:val="20"/>
        </w:rPr>
        <w:t>в</w:t>
      </w:r>
      <w:proofErr w:type="gramEnd"/>
      <w:r w:rsidRPr="00E47979">
        <w:rPr>
          <w:b/>
          <w:sz w:val="20"/>
          <w:szCs w:val="20"/>
        </w:rPr>
        <w:t xml:space="preserve"> Кашин.</w:t>
      </w:r>
    </w:p>
    <w:p w:rsidR="00B778A5" w:rsidRPr="008164CB" w:rsidRDefault="00B778A5" w:rsidP="00B778A5">
      <w:pPr>
        <w:pStyle w:val="ac"/>
        <w:rPr>
          <w:rFonts w:ascii="Times New Roman" w:hAnsi="Times New Roman" w:cs="Times New Roman"/>
          <w:sz w:val="20"/>
          <w:szCs w:val="20"/>
        </w:rPr>
      </w:pPr>
      <w:r>
        <w:rPr>
          <w:rFonts w:ascii="Times New Roman" w:hAnsi="Times New Roman" w:cs="Times New Roman"/>
          <w:sz w:val="20"/>
          <w:szCs w:val="20"/>
        </w:rPr>
        <w:t xml:space="preserve">                </w:t>
      </w:r>
      <w:r w:rsidRPr="008164CB">
        <w:rPr>
          <w:rFonts w:ascii="Times New Roman" w:hAnsi="Times New Roman" w:cs="Times New Roman"/>
          <w:sz w:val="20"/>
          <w:szCs w:val="20"/>
        </w:rPr>
        <w:t xml:space="preserve">Кашин один из живописных городов Тверского края, расположенного на берегу реки </w:t>
      </w:r>
      <w:proofErr w:type="spellStart"/>
      <w:r w:rsidRPr="008164CB">
        <w:rPr>
          <w:rFonts w:ascii="Times New Roman" w:hAnsi="Times New Roman" w:cs="Times New Roman"/>
          <w:sz w:val="20"/>
          <w:szCs w:val="20"/>
        </w:rPr>
        <w:t>Кашинка</w:t>
      </w:r>
      <w:proofErr w:type="spellEnd"/>
      <w:r w:rsidRPr="008164CB">
        <w:rPr>
          <w:rFonts w:ascii="Times New Roman" w:hAnsi="Times New Roman" w:cs="Times New Roman"/>
          <w:sz w:val="20"/>
          <w:szCs w:val="20"/>
        </w:rPr>
        <w:t>. Его часто</w:t>
      </w:r>
    </w:p>
    <w:p w:rsidR="00B778A5" w:rsidRPr="008164CB" w:rsidRDefault="00B778A5" w:rsidP="00B778A5">
      <w:pPr>
        <w:pStyle w:val="ac"/>
        <w:rPr>
          <w:rFonts w:ascii="Times New Roman" w:hAnsi="Times New Roman" w:cs="Times New Roman"/>
          <w:sz w:val="20"/>
          <w:szCs w:val="20"/>
        </w:rPr>
      </w:pPr>
      <w:r>
        <w:rPr>
          <w:rFonts w:ascii="Times New Roman" w:hAnsi="Times New Roman" w:cs="Times New Roman"/>
          <w:sz w:val="20"/>
          <w:szCs w:val="20"/>
        </w:rPr>
        <w:t xml:space="preserve">                </w:t>
      </w:r>
      <w:r w:rsidRPr="008164CB">
        <w:rPr>
          <w:rFonts w:ascii="Times New Roman" w:hAnsi="Times New Roman" w:cs="Times New Roman"/>
          <w:sz w:val="20"/>
          <w:szCs w:val="20"/>
        </w:rPr>
        <w:t xml:space="preserve">называют «городом русского сердца», так как река </w:t>
      </w:r>
      <w:proofErr w:type="spellStart"/>
      <w:r w:rsidRPr="008164CB">
        <w:rPr>
          <w:rFonts w:ascii="Times New Roman" w:hAnsi="Times New Roman" w:cs="Times New Roman"/>
          <w:sz w:val="20"/>
          <w:szCs w:val="20"/>
        </w:rPr>
        <w:t>Кашинка</w:t>
      </w:r>
      <w:proofErr w:type="spellEnd"/>
      <w:r w:rsidRPr="008164CB">
        <w:rPr>
          <w:rFonts w:ascii="Times New Roman" w:hAnsi="Times New Roman" w:cs="Times New Roman"/>
          <w:sz w:val="20"/>
          <w:szCs w:val="20"/>
        </w:rPr>
        <w:t xml:space="preserve"> петляя вокруг небольшого городка, образует</w:t>
      </w:r>
    </w:p>
    <w:p w:rsidR="00B778A5" w:rsidRPr="008164CB" w:rsidRDefault="00B778A5" w:rsidP="00B778A5">
      <w:pPr>
        <w:pStyle w:val="ac"/>
        <w:rPr>
          <w:rFonts w:ascii="Times New Roman" w:hAnsi="Times New Roman" w:cs="Times New Roman"/>
          <w:b/>
          <w:sz w:val="20"/>
          <w:szCs w:val="20"/>
        </w:rPr>
      </w:pPr>
      <w:r>
        <w:rPr>
          <w:rFonts w:ascii="Times New Roman" w:hAnsi="Times New Roman" w:cs="Times New Roman"/>
          <w:sz w:val="20"/>
          <w:szCs w:val="20"/>
        </w:rPr>
        <w:t xml:space="preserve">                </w:t>
      </w:r>
      <w:r w:rsidRPr="008164CB">
        <w:rPr>
          <w:rFonts w:ascii="Times New Roman" w:hAnsi="Times New Roman" w:cs="Times New Roman"/>
          <w:sz w:val="20"/>
          <w:szCs w:val="20"/>
        </w:rPr>
        <w:t>точный силуэт сердца.</w:t>
      </w:r>
    </w:p>
    <w:p w:rsidR="00B778A5" w:rsidRPr="00485432" w:rsidRDefault="00B778A5" w:rsidP="00B778A5">
      <w:pPr>
        <w:pStyle w:val="a3"/>
        <w:numPr>
          <w:ilvl w:val="0"/>
          <w:numId w:val="12"/>
        </w:numPr>
        <w:spacing w:after="0"/>
        <w:rPr>
          <w:sz w:val="20"/>
          <w:szCs w:val="20"/>
        </w:rPr>
      </w:pPr>
      <w:r w:rsidRPr="00485432">
        <w:rPr>
          <w:sz w:val="20"/>
          <w:szCs w:val="20"/>
        </w:rPr>
        <w:t>Обзорная экскурсия по городу.</w:t>
      </w:r>
    </w:p>
    <w:p w:rsidR="00B778A5" w:rsidRPr="00485432" w:rsidRDefault="00B778A5" w:rsidP="00B778A5">
      <w:pPr>
        <w:pStyle w:val="a3"/>
        <w:numPr>
          <w:ilvl w:val="0"/>
          <w:numId w:val="12"/>
        </w:numPr>
        <w:spacing w:after="0"/>
        <w:jc w:val="both"/>
        <w:rPr>
          <w:sz w:val="20"/>
          <w:szCs w:val="20"/>
        </w:rPr>
      </w:pPr>
      <w:r w:rsidRPr="00485432">
        <w:rPr>
          <w:sz w:val="20"/>
          <w:szCs w:val="20"/>
        </w:rPr>
        <w:t xml:space="preserve">Дальше мы с вами отправимся в Вознесенский  кафедральный собор, где находятся </w:t>
      </w:r>
      <w:r w:rsidRPr="00485432">
        <w:rPr>
          <w:b/>
          <w:sz w:val="20"/>
          <w:szCs w:val="20"/>
        </w:rPr>
        <w:t xml:space="preserve">мощи святой Благоверной княгине Анны </w:t>
      </w:r>
      <w:proofErr w:type="spellStart"/>
      <w:r w:rsidRPr="00485432">
        <w:rPr>
          <w:b/>
          <w:sz w:val="20"/>
          <w:szCs w:val="20"/>
        </w:rPr>
        <w:t>Кашинской</w:t>
      </w:r>
      <w:proofErr w:type="spellEnd"/>
      <w:r w:rsidRPr="00485432">
        <w:rPr>
          <w:b/>
          <w:sz w:val="20"/>
          <w:szCs w:val="20"/>
        </w:rPr>
        <w:t>, покровительницы семьи.</w:t>
      </w:r>
      <w:r w:rsidRPr="00485432">
        <w:rPr>
          <w:sz w:val="20"/>
          <w:szCs w:val="20"/>
        </w:rPr>
        <w:t xml:space="preserve"> К Великой святой обращаются с молитвой и просьбами в семейных делах, в скорбях и болезнях. Вот и у Вас появиться возможность  приложиться к  ее чудотворным мощам. Рядом с храмом высится </w:t>
      </w:r>
      <w:r w:rsidRPr="00485432">
        <w:rPr>
          <w:b/>
          <w:sz w:val="20"/>
          <w:szCs w:val="20"/>
        </w:rPr>
        <w:t xml:space="preserve">памятник святой  Анны </w:t>
      </w:r>
      <w:proofErr w:type="spellStart"/>
      <w:r w:rsidRPr="00485432">
        <w:rPr>
          <w:b/>
          <w:sz w:val="20"/>
          <w:szCs w:val="20"/>
        </w:rPr>
        <w:t>Кашинской</w:t>
      </w:r>
      <w:proofErr w:type="spellEnd"/>
      <w:proofErr w:type="gramStart"/>
      <w:r w:rsidRPr="00485432">
        <w:rPr>
          <w:sz w:val="20"/>
          <w:szCs w:val="20"/>
        </w:rPr>
        <w:t xml:space="preserve"> .</w:t>
      </w:r>
      <w:proofErr w:type="gramEnd"/>
      <w:r w:rsidRPr="00485432">
        <w:rPr>
          <w:sz w:val="20"/>
          <w:szCs w:val="20"/>
        </w:rPr>
        <w:t xml:space="preserve"> У подножия памятника стоит </w:t>
      </w:r>
      <w:r w:rsidRPr="00485432">
        <w:rPr>
          <w:b/>
          <w:sz w:val="20"/>
          <w:szCs w:val="20"/>
        </w:rPr>
        <w:t>«скамья любви»,</w:t>
      </w:r>
      <w:r w:rsidRPr="00485432">
        <w:rPr>
          <w:sz w:val="20"/>
          <w:szCs w:val="20"/>
        </w:rPr>
        <w:t xml:space="preserve"> по легенде, исполняющая желания и особенно «помогающая» в сердечных вопросах.</w:t>
      </w:r>
    </w:p>
    <w:p w:rsidR="00B778A5" w:rsidRPr="00E97C81" w:rsidRDefault="00B778A5" w:rsidP="00B778A5">
      <w:pPr>
        <w:pStyle w:val="a3"/>
        <w:numPr>
          <w:ilvl w:val="0"/>
          <w:numId w:val="12"/>
        </w:numPr>
        <w:spacing w:after="0"/>
        <w:jc w:val="both"/>
        <w:rPr>
          <w:sz w:val="20"/>
          <w:szCs w:val="20"/>
        </w:rPr>
      </w:pPr>
      <w:r w:rsidRPr="00485432">
        <w:rPr>
          <w:sz w:val="20"/>
          <w:szCs w:val="20"/>
        </w:rPr>
        <w:t xml:space="preserve">Кашин — единственный в Тверской области </w:t>
      </w:r>
      <w:r w:rsidRPr="00485432">
        <w:rPr>
          <w:b/>
          <w:bCs/>
          <w:sz w:val="20"/>
          <w:szCs w:val="20"/>
        </w:rPr>
        <w:t>город-курорт. Бальнеологический санаторий</w:t>
      </w:r>
      <w:r w:rsidRPr="00485432">
        <w:rPr>
          <w:sz w:val="20"/>
          <w:szCs w:val="20"/>
        </w:rPr>
        <w:t xml:space="preserve"> возле источников лечебной и столовой минеральной воды, находящихся прямо в городе, был открыт еще в конце XIX века. Вы сможете испробовать на себе волшебные свойства </w:t>
      </w:r>
      <w:proofErr w:type="spellStart"/>
      <w:r w:rsidRPr="00485432">
        <w:rPr>
          <w:sz w:val="20"/>
          <w:szCs w:val="20"/>
        </w:rPr>
        <w:t>кашинской</w:t>
      </w:r>
      <w:proofErr w:type="spellEnd"/>
      <w:r w:rsidRPr="00485432">
        <w:rPr>
          <w:sz w:val="20"/>
          <w:szCs w:val="20"/>
        </w:rPr>
        <w:t xml:space="preserve"> минеральной воды на дегустации целебных вод. Часто </w:t>
      </w:r>
      <w:proofErr w:type="spellStart"/>
      <w:r w:rsidRPr="00485432">
        <w:rPr>
          <w:sz w:val="20"/>
          <w:szCs w:val="20"/>
        </w:rPr>
        <w:t>Кашинскую</w:t>
      </w:r>
      <w:proofErr w:type="spellEnd"/>
      <w:r w:rsidRPr="00485432">
        <w:rPr>
          <w:sz w:val="20"/>
          <w:szCs w:val="20"/>
        </w:rPr>
        <w:t xml:space="preserve">  целебную минеральную воду называют «слезами Анны </w:t>
      </w:r>
      <w:proofErr w:type="spellStart"/>
      <w:r w:rsidRPr="00485432">
        <w:rPr>
          <w:sz w:val="20"/>
          <w:szCs w:val="20"/>
        </w:rPr>
        <w:t>Кашинской</w:t>
      </w:r>
      <w:proofErr w:type="spellEnd"/>
      <w:r>
        <w:rPr>
          <w:sz w:val="20"/>
          <w:szCs w:val="20"/>
        </w:rPr>
        <w:t>.</w:t>
      </w:r>
    </w:p>
    <w:p w:rsidR="00B778A5" w:rsidRPr="00E97C81" w:rsidRDefault="00B778A5" w:rsidP="00B778A5">
      <w:pPr>
        <w:pStyle w:val="ad"/>
        <w:numPr>
          <w:ilvl w:val="0"/>
          <w:numId w:val="12"/>
        </w:numPr>
        <w:spacing w:after="0" w:line="240" w:lineRule="auto"/>
        <w:jc w:val="both"/>
        <w:rPr>
          <w:rFonts w:ascii="Times New Roman" w:eastAsia="Times New Roman" w:hAnsi="Times New Roman" w:cs="Times New Roman"/>
          <w:sz w:val="20"/>
          <w:szCs w:val="20"/>
          <w:lang w:eastAsia="ru-RU"/>
        </w:rPr>
      </w:pPr>
      <w:r w:rsidRPr="00E97C81">
        <w:rPr>
          <w:rFonts w:ascii="Times New Roman" w:eastAsia="Times New Roman" w:hAnsi="Times New Roman" w:cs="Times New Roman"/>
          <w:sz w:val="20"/>
          <w:szCs w:val="20"/>
          <w:lang w:eastAsia="ru-RU"/>
        </w:rPr>
        <w:t xml:space="preserve">Экскурсия в действующий женский </w:t>
      </w:r>
      <w:r w:rsidRPr="00E97C81">
        <w:rPr>
          <w:rFonts w:ascii="Times New Roman" w:eastAsia="Times New Roman" w:hAnsi="Times New Roman" w:cs="Times New Roman"/>
          <w:b/>
          <w:sz w:val="20"/>
          <w:szCs w:val="20"/>
          <w:lang w:eastAsia="ru-RU"/>
        </w:rPr>
        <w:t>« Николаевский  Клобуков монастырь».</w:t>
      </w:r>
    </w:p>
    <w:p w:rsidR="00B778A5" w:rsidRPr="00E97C81" w:rsidRDefault="00B778A5" w:rsidP="00B778A5">
      <w:pPr>
        <w:pStyle w:val="ad"/>
        <w:numPr>
          <w:ilvl w:val="0"/>
          <w:numId w:val="12"/>
        </w:numPr>
        <w:spacing w:after="0" w:line="240" w:lineRule="auto"/>
        <w:jc w:val="both"/>
        <w:rPr>
          <w:rFonts w:ascii="Times New Roman" w:eastAsia="Times New Roman" w:hAnsi="Times New Roman" w:cs="Times New Roman"/>
          <w:sz w:val="20"/>
          <w:szCs w:val="20"/>
          <w:lang w:eastAsia="ru-RU"/>
        </w:rPr>
      </w:pPr>
      <w:r w:rsidRPr="00E97C81">
        <w:rPr>
          <w:rFonts w:ascii="Times New Roman" w:eastAsia="Times New Roman" w:hAnsi="Times New Roman" w:cs="Times New Roman"/>
          <w:sz w:val="20"/>
          <w:szCs w:val="20"/>
          <w:lang w:eastAsia="ru-RU"/>
        </w:rPr>
        <w:t>Посещение Покровского храма и Алексеевского собора.</w:t>
      </w:r>
    </w:p>
    <w:p w:rsidR="00B778A5" w:rsidRPr="00E97C81" w:rsidRDefault="00B778A5" w:rsidP="00B778A5">
      <w:pPr>
        <w:pStyle w:val="ad"/>
        <w:numPr>
          <w:ilvl w:val="0"/>
          <w:numId w:val="12"/>
        </w:numPr>
        <w:spacing w:before="100" w:beforeAutospacing="1" w:after="100" w:afterAutospacing="1" w:line="240" w:lineRule="auto"/>
        <w:rPr>
          <w:rFonts w:ascii="Times New Roman" w:hAnsi="Times New Roman" w:cs="Times New Roman"/>
          <w:b/>
          <w:sz w:val="20"/>
          <w:szCs w:val="20"/>
        </w:rPr>
      </w:pPr>
      <w:r w:rsidRPr="00E97C81">
        <w:rPr>
          <w:rFonts w:ascii="Times New Roman" w:eastAsia="Times New Roman" w:hAnsi="Times New Roman" w:cs="Times New Roman"/>
          <w:sz w:val="20"/>
          <w:szCs w:val="20"/>
          <w:lang w:eastAsia="ru-RU"/>
        </w:rPr>
        <w:t xml:space="preserve">Знакомство и осмотр </w:t>
      </w:r>
      <w:r w:rsidRPr="00E97C81">
        <w:rPr>
          <w:rFonts w:ascii="Times New Roman" w:eastAsia="Times New Roman" w:hAnsi="Times New Roman" w:cs="Times New Roman"/>
          <w:b/>
          <w:sz w:val="20"/>
          <w:szCs w:val="20"/>
          <w:lang w:eastAsia="ru-RU"/>
        </w:rPr>
        <w:t xml:space="preserve">кельи святого преподобного </w:t>
      </w:r>
      <w:proofErr w:type="spellStart"/>
      <w:r w:rsidRPr="00E97C81">
        <w:rPr>
          <w:rFonts w:ascii="Times New Roman" w:eastAsia="Times New Roman" w:hAnsi="Times New Roman" w:cs="Times New Roman"/>
          <w:b/>
          <w:sz w:val="20"/>
          <w:szCs w:val="20"/>
          <w:lang w:eastAsia="ru-RU"/>
        </w:rPr>
        <w:t>Макария</w:t>
      </w:r>
      <w:proofErr w:type="spellEnd"/>
      <w:r w:rsidRPr="00E97C81">
        <w:rPr>
          <w:rFonts w:ascii="Times New Roman" w:eastAsia="Times New Roman" w:hAnsi="Times New Roman" w:cs="Times New Roman"/>
          <w:b/>
          <w:sz w:val="20"/>
          <w:szCs w:val="20"/>
          <w:lang w:eastAsia="ru-RU"/>
        </w:rPr>
        <w:t xml:space="preserve"> </w:t>
      </w:r>
      <w:proofErr w:type="spellStart"/>
      <w:r w:rsidRPr="00E97C81">
        <w:rPr>
          <w:rFonts w:ascii="Times New Roman" w:eastAsia="Times New Roman" w:hAnsi="Times New Roman" w:cs="Times New Roman"/>
          <w:b/>
          <w:sz w:val="20"/>
          <w:szCs w:val="20"/>
          <w:lang w:eastAsia="ru-RU"/>
        </w:rPr>
        <w:t>Калязинского</w:t>
      </w:r>
      <w:proofErr w:type="spellEnd"/>
      <w:r w:rsidRPr="00E97C81">
        <w:rPr>
          <w:rFonts w:ascii="Times New Roman" w:eastAsia="Times New Roman" w:hAnsi="Times New Roman" w:cs="Times New Roman"/>
          <w:b/>
          <w:sz w:val="20"/>
          <w:szCs w:val="20"/>
          <w:lang w:eastAsia="ru-RU"/>
        </w:rPr>
        <w:t xml:space="preserve"> Чудотворца.</w:t>
      </w:r>
    </w:p>
    <w:p w:rsidR="003C4CA2" w:rsidRPr="003C4CA2" w:rsidRDefault="00B778A5" w:rsidP="003C4CA2">
      <w:pPr>
        <w:pStyle w:val="ad"/>
        <w:numPr>
          <w:ilvl w:val="0"/>
          <w:numId w:val="12"/>
        </w:numPr>
        <w:spacing w:before="100" w:beforeAutospacing="1" w:after="100" w:afterAutospacing="1" w:line="240" w:lineRule="auto"/>
        <w:rPr>
          <w:rFonts w:ascii="Times New Roman" w:hAnsi="Times New Roman" w:cs="Times New Roman"/>
          <w:sz w:val="20"/>
          <w:szCs w:val="20"/>
        </w:rPr>
      </w:pPr>
      <w:r w:rsidRPr="00E97C81">
        <w:rPr>
          <w:rFonts w:ascii="Times New Roman" w:hAnsi="Times New Roman" w:cs="Times New Roman"/>
          <w:color w:val="000000" w:themeColor="text1"/>
          <w:sz w:val="20"/>
          <w:szCs w:val="20"/>
        </w:rPr>
        <w:t xml:space="preserve">Посещение фирменных магазинов, где вы сможете приобрести продукцию известных во всей     стране </w:t>
      </w:r>
      <w:proofErr w:type="spellStart"/>
      <w:r w:rsidRPr="00E97C81">
        <w:rPr>
          <w:rFonts w:ascii="Times New Roman" w:hAnsi="Times New Roman" w:cs="Times New Roman"/>
          <w:color w:val="000000" w:themeColor="text1"/>
          <w:sz w:val="20"/>
          <w:szCs w:val="20"/>
        </w:rPr>
        <w:t>Кашинских</w:t>
      </w:r>
      <w:proofErr w:type="spellEnd"/>
      <w:r w:rsidRPr="00E97C81">
        <w:rPr>
          <w:rFonts w:ascii="Times New Roman" w:hAnsi="Times New Roman" w:cs="Times New Roman"/>
          <w:color w:val="000000" w:themeColor="text1"/>
          <w:sz w:val="20"/>
          <w:szCs w:val="20"/>
        </w:rPr>
        <w:t xml:space="preserve"> брендов напитки ЛВЗ «Вереск», сладости, мармелад, зефир, пряники завода «ЭРА».</w:t>
      </w:r>
    </w:p>
    <w:p w:rsidR="00B778A5" w:rsidRPr="003C4CA2" w:rsidRDefault="003C4CA2" w:rsidP="003C4CA2">
      <w:pPr>
        <w:spacing w:before="100" w:beforeAutospacing="1" w:after="100" w:afterAutospacing="1" w:line="240" w:lineRule="auto"/>
        <w:rPr>
          <w:rFonts w:ascii="Times New Roman" w:hAnsi="Times New Roman" w:cs="Times New Roman"/>
          <w:sz w:val="20"/>
          <w:szCs w:val="20"/>
        </w:rPr>
      </w:pPr>
      <w:r>
        <w:rPr>
          <w:rFonts w:ascii="Times New Roman" w:hAnsi="Times New Roman" w:cs="Times New Roman"/>
          <w:b/>
          <w:sz w:val="20"/>
          <w:szCs w:val="20"/>
        </w:rPr>
        <w:t xml:space="preserve"> 14.00  - </w:t>
      </w:r>
      <w:r w:rsidR="00B778A5" w:rsidRPr="003C4CA2">
        <w:rPr>
          <w:rFonts w:ascii="Times New Roman" w:hAnsi="Times New Roman" w:cs="Times New Roman"/>
          <w:b/>
          <w:sz w:val="20"/>
          <w:szCs w:val="20"/>
        </w:rPr>
        <w:t>Обед.</w:t>
      </w:r>
    </w:p>
    <w:p w:rsidR="003C4CA2" w:rsidRPr="003C4CA2" w:rsidRDefault="003C4CA2" w:rsidP="003C4CA2">
      <w:pPr>
        <w:pStyle w:val="ac"/>
        <w:rPr>
          <w:rFonts w:ascii="Times New Roman" w:hAnsi="Times New Roman" w:cs="Times New Roman"/>
          <w:color w:val="333333"/>
          <w:sz w:val="20"/>
          <w:szCs w:val="20"/>
        </w:rPr>
      </w:pPr>
      <w:r>
        <w:rPr>
          <w:b/>
        </w:rPr>
        <w:t>15</w:t>
      </w:r>
      <w:r w:rsidR="00B778A5">
        <w:rPr>
          <w:b/>
        </w:rPr>
        <w:t>.</w:t>
      </w:r>
      <w:r>
        <w:rPr>
          <w:rFonts w:ascii="Times New Roman" w:hAnsi="Times New Roman" w:cs="Times New Roman"/>
          <w:b/>
          <w:sz w:val="20"/>
          <w:szCs w:val="20"/>
        </w:rPr>
        <w:t>3</w:t>
      </w:r>
      <w:r w:rsidR="00B778A5" w:rsidRPr="00ED2E05">
        <w:rPr>
          <w:rFonts w:ascii="Times New Roman" w:hAnsi="Times New Roman" w:cs="Times New Roman"/>
          <w:b/>
          <w:sz w:val="20"/>
          <w:szCs w:val="20"/>
        </w:rPr>
        <w:t xml:space="preserve">0   </w:t>
      </w:r>
      <w:r>
        <w:rPr>
          <w:rFonts w:ascii="Times New Roman" w:hAnsi="Times New Roman" w:cs="Times New Roman"/>
          <w:b/>
          <w:sz w:val="20"/>
          <w:szCs w:val="20"/>
        </w:rPr>
        <w:t xml:space="preserve">- </w:t>
      </w:r>
      <w:r w:rsidRPr="003C4CA2">
        <w:rPr>
          <w:rFonts w:cs="Times New Roman"/>
          <w:b/>
          <w:i/>
          <w:color w:val="000000" w:themeColor="text1"/>
        </w:rPr>
        <w:t>Прибытие на программу:</w:t>
      </w:r>
    </w:p>
    <w:p w:rsidR="003C4CA2" w:rsidRPr="003C4CA2" w:rsidRDefault="003C4CA2" w:rsidP="003C4CA2">
      <w:pPr>
        <w:pStyle w:val="ad"/>
        <w:numPr>
          <w:ilvl w:val="0"/>
          <w:numId w:val="35"/>
        </w:numPr>
        <w:spacing w:before="100" w:beforeAutospacing="1" w:after="100" w:afterAutospacing="1" w:line="240" w:lineRule="auto"/>
        <w:rPr>
          <w:rFonts w:ascii="Times New Roman" w:hAnsi="Times New Roman" w:cs="Times New Roman"/>
          <w:sz w:val="20"/>
          <w:szCs w:val="20"/>
        </w:rPr>
      </w:pPr>
      <w:r w:rsidRPr="003C4CA2">
        <w:rPr>
          <w:rFonts w:ascii="Times New Roman" w:hAnsi="Times New Roman" w:cs="Times New Roman"/>
          <w:sz w:val="20"/>
          <w:szCs w:val="20"/>
        </w:rPr>
        <w:t>Величальная встреча гостей с хлебом – солью, как принято,  было на Руси в старину</w:t>
      </w:r>
      <w:proofErr w:type="gramStart"/>
      <w:r w:rsidRPr="003C4CA2">
        <w:rPr>
          <w:rFonts w:ascii="Times New Roman" w:hAnsi="Times New Roman" w:cs="Times New Roman"/>
          <w:sz w:val="20"/>
          <w:szCs w:val="20"/>
        </w:rPr>
        <w:t>.</w:t>
      </w:r>
      <w:r>
        <w:rPr>
          <w:rFonts w:ascii="Times New Roman" w:hAnsi="Times New Roman" w:cs="Times New Roman"/>
          <w:sz w:val="20"/>
          <w:szCs w:val="20"/>
        </w:rPr>
        <w:t>(</w:t>
      </w:r>
      <w:proofErr w:type="gramEnd"/>
      <w:r>
        <w:rPr>
          <w:rFonts w:ascii="Times New Roman" w:hAnsi="Times New Roman" w:cs="Times New Roman"/>
          <w:sz w:val="20"/>
          <w:szCs w:val="20"/>
        </w:rPr>
        <w:t>хлеб испечен в печи).</w:t>
      </w:r>
    </w:p>
    <w:p w:rsidR="003C4CA2" w:rsidRPr="003C4CA2" w:rsidRDefault="003C4CA2" w:rsidP="003C4CA2">
      <w:pPr>
        <w:pStyle w:val="ad"/>
        <w:numPr>
          <w:ilvl w:val="0"/>
          <w:numId w:val="35"/>
        </w:numPr>
        <w:spacing w:before="100" w:beforeAutospacing="1" w:after="100" w:afterAutospacing="1" w:line="240" w:lineRule="auto"/>
        <w:rPr>
          <w:rFonts w:ascii="Times New Roman" w:hAnsi="Times New Roman" w:cs="Times New Roman"/>
          <w:sz w:val="20"/>
          <w:szCs w:val="20"/>
        </w:rPr>
      </w:pPr>
      <w:r w:rsidRPr="003C4CA2">
        <w:rPr>
          <w:rFonts w:ascii="Times New Roman" w:hAnsi="Times New Roman" w:cs="Times New Roman"/>
          <w:sz w:val="20"/>
          <w:szCs w:val="20"/>
        </w:rPr>
        <w:t xml:space="preserve">Посещение  музея этнографии, отражающий крестьянский быт 19 века. </w:t>
      </w:r>
    </w:p>
    <w:p w:rsidR="003C4CA2" w:rsidRPr="003C4CA2" w:rsidRDefault="003C4CA2" w:rsidP="003C4CA2">
      <w:pPr>
        <w:pStyle w:val="ad"/>
        <w:numPr>
          <w:ilvl w:val="0"/>
          <w:numId w:val="35"/>
        </w:numPr>
        <w:spacing w:before="100" w:beforeAutospacing="1" w:after="100" w:afterAutospacing="1" w:line="240" w:lineRule="auto"/>
        <w:rPr>
          <w:rFonts w:ascii="Times New Roman" w:hAnsi="Times New Roman" w:cs="Times New Roman"/>
          <w:sz w:val="20"/>
          <w:szCs w:val="20"/>
        </w:rPr>
      </w:pPr>
      <w:r w:rsidRPr="003C4CA2">
        <w:rPr>
          <w:rFonts w:ascii="Times New Roman" w:hAnsi="Times New Roman" w:cs="Times New Roman"/>
          <w:sz w:val="20"/>
          <w:szCs w:val="20"/>
        </w:rPr>
        <w:t>Посещение старинной избы, которой более 100 лет. Угощение горячим чаем с пирожками.</w:t>
      </w:r>
    </w:p>
    <w:p w:rsidR="003C4CA2" w:rsidRPr="003C4CA2" w:rsidRDefault="003C4CA2" w:rsidP="003C4CA2">
      <w:pPr>
        <w:pStyle w:val="ad"/>
        <w:numPr>
          <w:ilvl w:val="0"/>
          <w:numId w:val="27"/>
        </w:numPr>
        <w:spacing w:before="100" w:beforeAutospacing="1" w:after="100" w:afterAutospacing="1" w:line="240" w:lineRule="auto"/>
        <w:rPr>
          <w:rFonts w:ascii="Times New Roman" w:hAnsi="Times New Roman" w:cs="Times New Roman"/>
          <w:sz w:val="20"/>
          <w:szCs w:val="20"/>
        </w:rPr>
      </w:pPr>
      <w:r w:rsidRPr="003C4CA2">
        <w:rPr>
          <w:rFonts w:ascii="Times New Roman" w:hAnsi="Times New Roman" w:cs="Times New Roman"/>
          <w:sz w:val="20"/>
          <w:szCs w:val="20"/>
        </w:rPr>
        <w:t>Интерактивная программа - «Уездные мотивы старины» (старинные игры, конкурсы, хороводы, испытательные сюрпризы).</w:t>
      </w:r>
    </w:p>
    <w:p w:rsidR="00745792" w:rsidRDefault="003C4CA2" w:rsidP="00B778A5">
      <w:pPr>
        <w:pStyle w:val="ad"/>
        <w:numPr>
          <w:ilvl w:val="0"/>
          <w:numId w:val="35"/>
        </w:numPr>
        <w:spacing w:before="100" w:beforeAutospacing="1" w:after="100" w:afterAutospacing="1" w:line="240" w:lineRule="auto"/>
        <w:rPr>
          <w:rFonts w:ascii="Times New Roman" w:hAnsi="Times New Roman" w:cs="Times New Roman"/>
          <w:sz w:val="20"/>
          <w:szCs w:val="20"/>
        </w:rPr>
      </w:pPr>
      <w:r w:rsidRPr="003C4CA2">
        <w:rPr>
          <w:rFonts w:ascii="Times New Roman" w:hAnsi="Times New Roman" w:cs="Times New Roman"/>
          <w:sz w:val="20"/>
          <w:szCs w:val="20"/>
        </w:rPr>
        <w:t>Мастер-класс по старинным танцам.</w:t>
      </w:r>
    </w:p>
    <w:p w:rsidR="00B778A5" w:rsidRPr="00745792" w:rsidRDefault="00B778A5" w:rsidP="00745792">
      <w:pPr>
        <w:pStyle w:val="ac"/>
        <w:rPr>
          <w:rFonts w:ascii="Times New Roman" w:hAnsi="Times New Roman" w:cs="Times New Roman"/>
          <w:sz w:val="20"/>
          <w:szCs w:val="20"/>
        </w:rPr>
      </w:pPr>
      <w:r w:rsidRPr="00745792">
        <w:rPr>
          <w:b/>
        </w:rPr>
        <w:t xml:space="preserve">18.30     </w:t>
      </w:r>
      <w:r w:rsidRPr="00745792">
        <w:rPr>
          <w:rFonts w:ascii="Times New Roman" w:hAnsi="Times New Roman" w:cs="Times New Roman"/>
          <w:b/>
          <w:sz w:val="20"/>
          <w:szCs w:val="20"/>
        </w:rPr>
        <w:t xml:space="preserve">- </w:t>
      </w:r>
      <w:r w:rsidRPr="00745792">
        <w:rPr>
          <w:rFonts w:ascii="Times New Roman" w:hAnsi="Times New Roman" w:cs="Times New Roman"/>
          <w:sz w:val="20"/>
          <w:szCs w:val="20"/>
        </w:rPr>
        <w:t>Возращение в гостиницу. Свободное время.</w:t>
      </w:r>
    </w:p>
    <w:p w:rsidR="00B778A5" w:rsidRPr="00745792" w:rsidRDefault="00B778A5" w:rsidP="00745792">
      <w:pPr>
        <w:pStyle w:val="ac"/>
        <w:rPr>
          <w:rFonts w:ascii="Times New Roman" w:hAnsi="Times New Roman" w:cs="Times New Roman"/>
          <w:b/>
          <w:sz w:val="20"/>
          <w:szCs w:val="20"/>
        </w:rPr>
      </w:pPr>
      <w:r w:rsidRPr="00745792">
        <w:rPr>
          <w:rFonts w:ascii="Times New Roman" w:hAnsi="Times New Roman" w:cs="Times New Roman"/>
          <w:b/>
          <w:sz w:val="20"/>
          <w:szCs w:val="20"/>
        </w:rPr>
        <w:t>19.00     - Ужин.</w:t>
      </w:r>
    </w:p>
    <w:p w:rsidR="00B778A5" w:rsidRPr="00ED2E05" w:rsidRDefault="00B778A5" w:rsidP="00745792">
      <w:pPr>
        <w:pStyle w:val="ac"/>
      </w:pPr>
    </w:p>
    <w:p w:rsidR="00B778A5" w:rsidRDefault="00B778A5" w:rsidP="00B778A5">
      <w:pPr>
        <w:pStyle w:val="a3"/>
        <w:spacing w:after="0"/>
        <w:jc w:val="center"/>
        <w:rPr>
          <w:b/>
          <w:sz w:val="22"/>
          <w:szCs w:val="22"/>
        </w:rPr>
      </w:pPr>
      <w:r>
        <w:rPr>
          <w:b/>
          <w:sz w:val="22"/>
          <w:szCs w:val="22"/>
        </w:rPr>
        <w:t>3</w:t>
      </w:r>
      <w:r w:rsidRPr="009822CB">
        <w:rPr>
          <w:b/>
          <w:sz w:val="22"/>
          <w:szCs w:val="22"/>
        </w:rPr>
        <w:t>-й день</w:t>
      </w:r>
    </w:p>
    <w:p w:rsidR="00B778A5" w:rsidRDefault="00B778A5" w:rsidP="00B778A5">
      <w:pPr>
        <w:pStyle w:val="a3"/>
        <w:spacing w:after="0"/>
        <w:rPr>
          <w:b/>
          <w:sz w:val="22"/>
          <w:szCs w:val="22"/>
        </w:rPr>
      </w:pPr>
      <w:r>
        <w:rPr>
          <w:b/>
          <w:sz w:val="22"/>
          <w:szCs w:val="22"/>
        </w:rPr>
        <w:t xml:space="preserve">08.00-  </w:t>
      </w:r>
      <w:r w:rsidRPr="00010975">
        <w:rPr>
          <w:b/>
          <w:sz w:val="20"/>
          <w:szCs w:val="20"/>
        </w:rPr>
        <w:t>Завтрак</w:t>
      </w:r>
      <w:r>
        <w:rPr>
          <w:b/>
          <w:sz w:val="20"/>
          <w:szCs w:val="20"/>
        </w:rPr>
        <w:t xml:space="preserve">. </w:t>
      </w:r>
      <w:r w:rsidRPr="00E25031">
        <w:rPr>
          <w:sz w:val="20"/>
          <w:szCs w:val="20"/>
        </w:rPr>
        <w:t>Освобождение номеров.</w:t>
      </w:r>
    </w:p>
    <w:p w:rsidR="00B778A5" w:rsidRDefault="00B778A5" w:rsidP="00B778A5">
      <w:pPr>
        <w:pStyle w:val="a3"/>
        <w:spacing w:after="0"/>
        <w:rPr>
          <w:b/>
          <w:sz w:val="22"/>
          <w:szCs w:val="22"/>
        </w:rPr>
      </w:pPr>
      <w:r>
        <w:rPr>
          <w:b/>
          <w:sz w:val="22"/>
          <w:szCs w:val="22"/>
        </w:rPr>
        <w:t xml:space="preserve">10.00  - </w:t>
      </w:r>
      <w:r>
        <w:rPr>
          <w:b/>
          <w:sz w:val="20"/>
          <w:szCs w:val="20"/>
        </w:rPr>
        <w:t>Отправление в Бежецк</w:t>
      </w:r>
      <w:r w:rsidRPr="00E47979">
        <w:rPr>
          <w:b/>
          <w:sz w:val="20"/>
          <w:szCs w:val="20"/>
        </w:rPr>
        <w:t>.</w:t>
      </w:r>
    </w:p>
    <w:p w:rsidR="00B778A5" w:rsidRPr="00485432" w:rsidRDefault="00B778A5" w:rsidP="00B778A5">
      <w:pPr>
        <w:pStyle w:val="a3"/>
        <w:numPr>
          <w:ilvl w:val="0"/>
          <w:numId w:val="30"/>
        </w:numPr>
        <w:jc w:val="both"/>
        <w:rPr>
          <w:sz w:val="20"/>
          <w:szCs w:val="20"/>
        </w:rPr>
      </w:pPr>
      <w:r w:rsidRPr="00485432">
        <w:rPr>
          <w:sz w:val="20"/>
          <w:szCs w:val="20"/>
        </w:rPr>
        <w:t>Продолжая  наше путешествие</w:t>
      </w:r>
      <w:r>
        <w:rPr>
          <w:sz w:val="20"/>
          <w:szCs w:val="20"/>
        </w:rPr>
        <w:t>,</w:t>
      </w:r>
      <w:r w:rsidRPr="00485432">
        <w:rPr>
          <w:sz w:val="20"/>
          <w:szCs w:val="20"/>
        </w:rPr>
        <w:t xml:space="preserve">  мы с  Вами  отправляемся в край поистине </w:t>
      </w:r>
      <w:r w:rsidRPr="00485432">
        <w:rPr>
          <w:rStyle w:val="ae"/>
          <w:sz w:val="20"/>
          <w:szCs w:val="20"/>
        </w:rPr>
        <w:t>великих имен русской культуры город</w:t>
      </w:r>
      <w:r w:rsidRPr="00485432">
        <w:rPr>
          <w:sz w:val="20"/>
          <w:szCs w:val="20"/>
        </w:rPr>
        <w:t xml:space="preserve"> </w:t>
      </w:r>
      <w:r w:rsidRPr="00485432">
        <w:rPr>
          <w:b/>
          <w:sz w:val="20"/>
          <w:szCs w:val="20"/>
        </w:rPr>
        <w:t>– Бежецк</w:t>
      </w:r>
      <w:r w:rsidRPr="00485432">
        <w:rPr>
          <w:sz w:val="20"/>
          <w:szCs w:val="20"/>
        </w:rPr>
        <w:t>. Город</w:t>
      </w:r>
      <w:r w:rsidRPr="00485432">
        <w:rPr>
          <w:b/>
          <w:sz w:val="20"/>
          <w:szCs w:val="20"/>
        </w:rPr>
        <w:t xml:space="preserve"> </w:t>
      </w:r>
      <w:r w:rsidRPr="00485432">
        <w:rPr>
          <w:sz w:val="20"/>
          <w:szCs w:val="20"/>
        </w:rPr>
        <w:t xml:space="preserve">расположен на правом берегу реки </w:t>
      </w:r>
      <w:proofErr w:type="spellStart"/>
      <w:r w:rsidRPr="00485432">
        <w:rPr>
          <w:sz w:val="20"/>
          <w:szCs w:val="20"/>
        </w:rPr>
        <w:t>Молога</w:t>
      </w:r>
      <w:proofErr w:type="spellEnd"/>
      <w:r w:rsidRPr="00485432">
        <w:rPr>
          <w:sz w:val="20"/>
          <w:szCs w:val="20"/>
        </w:rPr>
        <w:t xml:space="preserve">, при впадении в нее реки </w:t>
      </w:r>
      <w:proofErr w:type="spellStart"/>
      <w:r w:rsidRPr="00485432">
        <w:rPr>
          <w:sz w:val="20"/>
          <w:szCs w:val="20"/>
        </w:rPr>
        <w:t>Остречина</w:t>
      </w:r>
      <w:proofErr w:type="spellEnd"/>
      <w:proofErr w:type="gramStart"/>
      <w:r w:rsidRPr="00485432">
        <w:rPr>
          <w:sz w:val="20"/>
          <w:szCs w:val="20"/>
        </w:rPr>
        <w:t xml:space="preserve">..   </w:t>
      </w:r>
      <w:proofErr w:type="gramEnd"/>
      <w:r w:rsidRPr="00485432">
        <w:rPr>
          <w:sz w:val="20"/>
          <w:szCs w:val="20"/>
        </w:rPr>
        <w:t>В черте города также протекает третья река — Похвала. Название города происходит, вероятно, от «</w:t>
      </w:r>
      <w:proofErr w:type="spellStart"/>
      <w:r w:rsidRPr="00485432">
        <w:rPr>
          <w:sz w:val="20"/>
          <w:szCs w:val="20"/>
        </w:rPr>
        <w:t>бежь</w:t>
      </w:r>
      <w:proofErr w:type="spellEnd"/>
      <w:r w:rsidRPr="00485432">
        <w:rPr>
          <w:sz w:val="20"/>
          <w:szCs w:val="20"/>
        </w:rPr>
        <w:t xml:space="preserve">» — </w:t>
      </w:r>
      <w:r w:rsidRPr="00485432">
        <w:rPr>
          <w:sz w:val="20"/>
          <w:szCs w:val="20"/>
        </w:rPr>
        <w:lastRenderedPageBreak/>
        <w:t xml:space="preserve">беженцы, беглецы. Согласно преданию, селение </w:t>
      </w:r>
      <w:proofErr w:type="spellStart"/>
      <w:r w:rsidRPr="00485432">
        <w:rPr>
          <w:sz w:val="20"/>
          <w:szCs w:val="20"/>
        </w:rPr>
        <w:t>Бежичи</w:t>
      </w:r>
      <w:proofErr w:type="spellEnd"/>
      <w:r w:rsidRPr="00485432">
        <w:rPr>
          <w:sz w:val="20"/>
          <w:szCs w:val="20"/>
        </w:rPr>
        <w:t xml:space="preserve"> было основано беженцами из </w:t>
      </w:r>
      <w:hyperlink r:id="rId8" w:history="1">
        <w:r w:rsidRPr="00485432">
          <w:rPr>
            <w:rStyle w:val="50"/>
            <w:b w:val="0"/>
          </w:rPr>
          <w:t>Новгорода</w:t>
        </w:r>
      </w:hyperlink>
      <w:r w:rsidRPr="00485432">
        <w:rPr>
          <w:rStyle w:val="50"/>
        </w:rPr>
        <w:t xml:space="preserve">.  </w:t>
      </w:r>
      <w:r w:rsidRPr="00485432">
        <w:rPr>
          <w:sz w:val="20"/>
          <w:szCs w:val="20"/>
        </w:rPr>
        <w:t>Маленький, тихий уютный городок, настоящая русская провинция.</w:t>
      </w:r>
    </w:p>
    <w:p w:rsidR="00B778A5" w:rsidRPr="00485432" w:rsidRDefault="00B778A5" w:rsidP="00B778A5">
      <w:pPr>
        <w:pStyle w:val="a3"/>
        <w:numPr>
          <w:ilvl w:val="0"/>
          <w:numId w:val="12"/>
        </w:numPr>
        <w:jc w:val="both"/>
        <w:rPr>
          <w:sz w:val="20"/>
          <w:szCs w:val="20"/>
        </w:rPr>
      </w:pPr>
      <w:r w:rsidRPr="00485432">
        <w:rPr>
          <w:sz w:val="20"/>
          <w:szCs w:val="20"/>
        </w:rPr>
        <w:t xml:space="preserve">Бежецк – родина знаменитого писателя </w:t>
      </w:r>
      <w:r w:rsidRPr="00485432">
        <w:rPr>
          <w:rStyle w:val="ae"/>
          <w:sz w:val="20"/>
          <w:szCs w:val="20"/>
        </w:rPr>
        <w:t>В.Я. Шишкова</w:t>
      </w:r>
      <w:r w:rsidRPr="00485432">
        <w:rPr>
          <w:sz w:val="20"/>
          <w:szCs w:val="20"/>
        </w:rPr>
        <w:t xml:space="preserve"> – автора эпических исторических романов «Угрюм - река» и «Емельян Пугачев». В Бежецке родился и вырос еще один удивительный талант – знаменитый балалаечник-виртуоз </w:t>
      </w:r>
      <w:r w:rsidRPr="00485432">
        <w:rPr>
          <w:rStyle w:val="ae"/>
          <w:sz w:val="20"/>
          <w:szCs w:val="20"/>
        </w:rPr>
        <w:t>В.В. Андреев</w:t>
      </w:r>
      <w:r w:rsidRPr="00485432">
        <w:rPr>
          <w:sz w:val="20"/>
          <w:szCs w:val="20"/>
        </w:rPr>
        <w:t xml:space="preserve">. Именно Андреев впервые выступил с оркестром русских народных инструментов «Великорусский оркестр» за рубежом. И именно с легкой руки Андреева балалайка стала самым узнаваемым символом России за границей, а Бежецк считается </w:t>
      </w:r>
      <w:r w:rsidRPr="00485432">
        <w:rPr>
          <w:rStyle w:val="ae"/>
          <w:sz w:val="20"/>
          <w:szCs w:val="20"/>
        </w:rPr>
        <w:t>родиной русской балалайки</w:t>
      </w:r>
      <w:r w:rsidRPr="00485432">
        <w:rPr>
          <w:sz w:val="20"/>
          <w:szCs w:val="20"/>
        </w:rPr>
        <w:t>.</w:t>
      </w:r>
    </w:p>
    <w:p w:rsidR="00B778A5" w:rsidRPr="00485432" w:rsidRDefault="00B778A5" w:rsidP="00B778A5">
      <w:pPr>
        <w:pStyle w:val="a3"/>
        <w:numPr>
          <w:ilvl w:val="0"/>
          <w:numId w:val="12"/>
        </w:numPr>
        <w:jc w:val="both"/>
        <w:rPr>
          <w:sz w:val="20"/>
          <w:szCs w:val="20"/>
        </w:rPr>
      </w:pPr>
      <w:r w:rsidRPr="00485432">
        <w:rPr>
          <w:sz w:val="20"/>
          <w:szCs w:val="20"/>
        </w:rPr>
        <w:t xml:space="preserve">В Бежецке сохранились множество красивых купеческих особняков. Огромный интерес  вызывает дом купцов </w:t>
      </w:r>
      <w:proofErr w:type="spellStart"/>
      <w:r w:rsidRPr="00485432">
        <w:rPr>
          <w:sz w:val="20"/>
          <w:szCs w:val="20"/>
        </w:rPr>
        <w:t>Неворотиных</w:t>
      </w:r>
      <w:proofErr w:type="spellEnd"/>
      <w:r w:rsidRPr="00485432">
        <w:rPr>
          <w:sz w:val="20"/>
          <w:szCs w:val="20"/>
        </w:rPr>
        <w:t xml:space="preserve">, построенный в начале </w:t>
      </w:r>
      <w:r w:rsidRPr="00485432">
        <w:rPr>
          <w:sz w:val="20"/>
          <w:szCs w:val="20"/>
          <w:lang w:val="en-US"/>
        </w:rPr>
        <w:t>XX</w:t>
      </w:r>
      <w:r w:rsidRPr="00485432">
        <w:rPr>
          <w:sz w:val="20"/>
          <w:szCs w:val="20"/>
        </w:rPr>
        <w:t xml:space="preserve"> века в стиле раннего модерна.</w:t>
      </w:r>
    </w:p>
    <w:p w:rsidR="00B778A5" w:rsidRDefault="00B778A5" w:rsidP="00B778A5">
      <w:pPr>
        <w:pStyle w:val="a3"/>
        <w:numPr>
          <w:ilvl w:val="0"/>
          <w:numId w:val="12"/>
        </w:numPr>
        <w:jc w:val="both"/>
        <w:rPr>
          <w:sz w:val="20"/>
          <w:szCs w:val="20"/>
        </w:rPr>
      </w:pPr>
      <w:r w:rsidRPr="00485432">
        <w:rPr>
          <w:sz w:val="20"/>
          <w:szCs w:val="20"/>
        </w:rPr>
        <w:t xml:space="preserve">Также вы увидите и великолепные Торговые ряды, построенные по проекту великого архитектора </w:t>
      </w:r>
      <w:r w:rsidRPr="00485432">
        <w:rPr>
          <w:rStyle w:val="ae"/>
          <w:sz w:val="20"/>
          <w:szCs w:val="20"/>
        </w:rPr>
        <w:t>К. Росси</w:t>
      </w:r>
      <w:r w:rsidRPr="00485432">
        <w:rPr>
          <w:sz w:val="20"/>
          <w:szCs w:val="20"/>
        </w:rPr>
        <w:t xml:space="preserve">. </w:t>
      </w:r>
      <w:proofErr w:type="spellStart"/>
      <w:r w:rsidRPr="00485432">
        <w:rPr>
          <w:sz w:val="20"/>
          <w:szCs w:val="20"/>
        </w:rPr>
        <w:t>Бежецкая</w:t>
      </w:r>
      <w:proofErr w:type="spellEnd"/>
      <w:r w:rsidRPr="00485432">
        <w:rPr>
          <w:sz w:val="20"/>
          <w:szCs w:val="20"/>
        </w:rPr>
        <w:t xml:space="preserve"> земля находится под покровительством нескольких святых. Мощи святого покровителя Бежецка – </w:t>
      </w:r>
      <w:r w:rsidRPr="00485432">
        <w:rPr>
          <w:rStyle w:val="ae"/>
          <w:sz w:val="20"/>
          <w:szCs w:val="20"/>
        </w:rPr>
        <w:t xml:space="preserve">Нектария </w:t>
      </w:r>
      <w:proofErr w:type="spellStart"/>
      <w:r w:rsidRPr="00485432">
        <w:rPr>
          <w:rStyle w:val="ae"/>
          <w:sz w:val="20"/>
          <w:szCs w:val="20"/>
        </w:rPr>
        <w:t>Бежецкого</w:t>
      </w:r>
      <w:proofErr w:type="spellEnd"/>
      <w:r w:rsidRPr="00485432">
        <w:rPr>
          <w:sz w:val="20"/>
          <w:szCs w:val="20"/>
        </w:rPr>
        <w:t xml:space="preserve">, выдающегося подвижника и </w:t>
      </w:r>
      <w:proofErr w:type="spellStart"/>
      <w:r w:rsidRPr="00485432">
        <w:rPr>
          <w:sz w:val="20"/>
          <w:szCs w:val="20"/>
        </w:rPr>
        <w:t>Бежецкой</w:t>
      </w:r>
      <w:proofErr w:type="spellEnd"/>
      <w:r w:rsidRPr="00485432">
        <w:rPr>
          <w:sz w:val="20"/>
          <w:szCs w:val="20"/>
        </w:rPr>
        <w:t xml:space="preserve"> земли при жизни и чудотворца по смерти, находятся под спудом алтаря </w:t>
      </w:r>
      <w:r w:rsidRPr="00485432">
        <w:rPr>
          <w:rStyle w:val="ae"/>
          <w:sz w:val="20"/>
          <w:szCs w:val="20"/>
        </w:rPr>
        <w:t>Введенской церкви Бежецка</w:t>
      </w:r>
      <w:r w:rsidRPr="00485432">
        <w:rPr>
          <w:sz w:val="20"/>
          <w:szCs w:val="20"/>
        </w:rPr>
        <w:t xml:space="preserve">. Вы увидите шедевры церковных строений Бежецка – великолепной многокупольной </w:t>
      </w:r>
      <w:proofErr w:type="spellStart"/>
      <w:r w:rsidRPr="00485432">
        <w:rPr>
          <w:rStyle w:val="ae"/>
          <w:sz w:val="20"/>
          <w:szCs w:val="20"/>
        </w:rPr>
        <w:t>Спасо</w:t>
      </w:r>
      <w:proofErr w:type="spellEnd"/>
      <w:r w:rsidRPr="00485432">
        <w:rPr>
          <w:rStyle w:val="ae"/>
          <w:sz w:val="20"/>
          <w:szCs w:val="20"/>
        </w:rPr>
        <w:t xml:space="preserve"> </w:t>
      </w:r>
      <w:proofErr w:type="gramStart"/>
      <w:r w:rsidRPr="00485432">
        <w:rPr>
          <w:rStyle w:val="ae"/>
          <w:sz w:val="20"/>
          <w:szCs w:val="20"/>
        </w:rPr>
        <w:t>-К</w:t>
      </w:r>
      <w:proofErr w:type="gramEnd"/>
      <w:r w:rsidRPr="00485432">
        <w:rPr>
          <w:rStyle w:val="ae"/>
          <w:sz w:val="20"/>
          <w:szCs w:val="20"/>
        </w:rPr>
        <w:t>ладбищенской церковью</w:t>
      </w:r>
      <w:r w:rsidRPr="00485432">
        <w:rPr>
          <w:sz w:val="20"/>
          <w:szCs w:val="20"/>
        </w:rPr>
        <w:t xml:space="preserve">, заложенной в 1895 году и красивейшим комплексом </w:t>
      </w:r>
      <w:proofErr w:type="spellStart"/>
      <w:r w:rsidRPr="00485432">
        <w:rPr>
          <w:rStyle w:val="ae"/>
          <w:sz w:val="20"/>
          <w:szCs w:val="20"/>
        </w:rPr>
        <w:t>Спасо-Преображенской</w:t>
      </w:r>
      <w:proofErr w:type="spellEnd"/>
      <w:r w:rsidRPr="00485432">
        <w:rPr>
          <w:rStyle w:val="ae"/>
          <w:sz w:val="20"/>
          <w:szCs w:val="20"/>
        </w:rPr>
        <w:t xml:space="preserve"> церкви</w:t>
      </w:r>
      <w:r w:rsidRPr="00485432">
        <w:rPr>
          <w:sz w:val="20"/>
          <w:szCs w:val="20"/>
        </w:rPr>
        <w:t>, возведенной в 1772 году.</w:t>
      </w:r>
      <w:r>
        <w:rPr>
          <w:sz w:val="20"/>
          <w:szCs w:val="20"/>
        </w:rPr>
        <w:t xml:space="preserve"> </w:t>
      </w:r>
    </w:p>
    <w:p w:rsidR="00B778A5" w:rsidRDefault="00B778A5" w:rsidP="00B778A5">
      <w:pPr>
        <w:pStyle w:val="a3"/>
        <w:numPr>
          <w:ilvl w:val="0"/>
          <w:numId w:val="12"/>
        </w:numPr>
        <w:jc w:val="both"/>
        <w:rPr>
          <w:sz w:val="20"/>
          <w:szCs w:val="20"/>
        </w:rPr>
      </w:pPr>
      <w:r w:rsidRPr="00485432">
        <w:rPr>
          <w:sz w:val="20"/>
          <w:szCs w:val="20"/>
        </w:rPr>
        <w:t>Обзорная экскурсия по Бежецку.</w:t>
      </w:r>
    </w:p>
    <w:p w:rsidR="00B778A5" w:rsidRPr="00E25031" w:rsidRDefault="00B778A5" w:rsidP="00B778A5">
      <w:pPr>
        <w:pStyle w:val="a3"/>
        <w:jc w:val="both"/>
        <w:rPr>
          <w:sz w:val="20"/>
          <w:szCs w:val="20"/>
        </w:rPr>
      </w:pPr>
      <w:r>
        <w:rPr>
          <w:b/>
          <w:sz w:val="20"/>
          <w:szCs w:val="20"/>
        </w:rPr>
        <w:t>14.00</w:t>
      </w:r>
      <w:r w:rsidRPr="00E25031">
        <w:rPr>
          <w:b/>
          <w:sz w:val="20"/>
          <w:szCs w:val="20"/>
        </w:rPr>
        <w:t xml:space="preserve">   </w:t>
      </w:r>
      <w:r w:rsidRPr="00E25031">
        <w:rPr>
          <w:sz w:val="20"/>
          <w:szCs w:val="20"/>
        </w:rPr>
        <w:t xml:space="preserve">  </w:t>
      </w:r>
      <w:r w:rsidRPr="00E25031">
        <w:rPr>
          <w:b/>
          <w:sz w:val="20"/>
          <w:szCs w:val="20"/>
        </w:rPr>
        <w:t>Обед в кафе города.</w:t>
      </w:r>
    </w:p>
    <w:p w:rsidR="00B778A5" w:rsidRPr="008E729B" w:rsidRDefault="00B778A5" w:rsidP="00B778A5">
      <w:pPr>
        <w:spacing w:after="0" w:line="240" w:lineRule="auto"/>
        <w:jc w:val="both"/>
        <w:rPr>
          <w:rFonts w:ascii="Times New Roman" w:eastAsia="Times New Roman" w:hAnsi="Times New Roman" w:cs="Times New Roman"/>
          <w:b/>
          <w:sz w:val="20"/>
          <w:szCs w:val="20"/>
          <w:lang w:eastAsia="ru-RU"/>
        </w:rPr>
      </w:pPr>
      <w:r w:rsidRPr="008E729B">
        <w:rPr>
          <w:rFonts w:ascii="Times New Roman" w:hAnsi="Times New Roman" w:cs="Times New Roman"/>
          <w:b/>
          <w:sz w:val="20"/>
          <w:szCs w:val="20"/>
        </w:rPr>
        <w:t xml:space="preserve">15.00       Отправление в </w:t>
      </w:r>
      <w:proofErr w:type="spellStart"/>
      <w:r w:rsidRPr="008E729B">
        <w:rPr>
          <w:rFonts w:ascii="Times New Roman" w:hAnsi="Times New Roman" w:cs="Times New Roman"/>
          <w:b/>
          <w:sz w:val="20"/>
          <w:szCs w:val="20"/>
        </w:rPr>
        <w:t>Градницы</w:t>
      </w:r>
      <w:proofErr w:type="spellEnd"/>
      <w:r w:rsidRPr="008E729B">
        <w:rPr>
          <w:rFonts w:ascii="Times New Roman" w:hAnsi="Times New Roman" w:cs="Times New Roman"/>
          <w:b/>
          <w:sz w:val="20"/>
          <w:szCs w:val="20"/>
        </w:rPr>
        <w:t>.</w:t>
      </w:r>
    </w:p>
    <w:p w:rsidR="00B778A5" w:rsidRPr="008E729B" w:rsidRDefault="00B778A5" w:rsidP="00B778A5">
      <w:pPr>
        <w:pStyle w:val="ad"/>
        <w:numPr>
          <w:ilvl w:val="0"/>
          <w:numId w:val="13"/>
        </w:numPr>
        <w:spacing w:after="0" w:line="240" w:lineRule="auto"/>
        <w:jc w:val="both"/>
        <w:rPr>
          <w:rFonts w:ascii="Times New Roman" w:eastAsia="Times New Roman" w:hAnsi="Times New Roman" w:cs="Times New Roman"/>
          <w:b/>
          <w:sz w:val="20"/>
          <w:szCs w:val="20"/>
          <w:lang w:eastAsia="ru-RU"/>
        </w:rPr>
      </w:pPr>
      <w:proofErr w:type="spellStart"/>
      <w:r w:rsidRPr="008E729B">
        <w:rPr>
          <w:rFonts w:ascii="Times New Roman" w:eastAsia="Times New Roman" w:hAnsi="Times New Roman" w:cs="Times New Roman"/>
          <w:b/>
          <w:bCs/>
          <w:sz w:val="20"/>
          <w:szCs w:val="20"/>
          <w:lang w:eastAsia="ru-RU"/>
        </w:rPr>
        <w:t>Градницы</w:t>
      </w:r>
      <w:proofErr w:type="spellEnd"/>
      <w:r w:rsidRPr="008E729B">
        <w:rPr>
          <w:rFonts w:ascii="Times New Roman" w:eastAsia="Times New Roman" w:hAnsi="Times New Roman" w:cs="Times New Roman"/>
          <w:sz w:val="20"/>
          <w:szCs w:val="20"/>
          <w:lang w:eastAsia="ru-RU"/>
        </w:rPr>
        <w:t xml:space="preserve"> – </w:t>
      </w:r>
      <w:r w:rsidRPr="008E729B">
        <w:rPr>
          <w:rFonts w:ascii="Times New Roman" w:hAnsi="Times New Roman" w:cs="Times New Roman"/>
          <w:sz w:val="20"/>
          <w:szCs w:val="20"/>
        </w:rPr>
        <w:t>семейное "гнездо" самой романтичной пары Серебряного века, Анны Ахматовой и Николая Гумилева...</w:t>
      </w:r>
      <w:r w:rsidRPr="008E729B">
        <w:rPr>
          <w:rFonts w:ascii="Times New Roman" w:eastAsia="Times New Roman" w:hAnsi="Times New Roman" w:cs="Times New Roman"/>
          <w:sz w:val="20"/>
          <w:szCs w:val="20"/>
          <w:lang w:eastAsia="ru-RU"/>
        </w:rPr>
        <w:t xml:space="preserve">    </w:t>
      </w:r>
      <w:r w:rsidRPr="008E729B">
        <w:rPr>
          <w:rStyle w:val="description"/>
          <w:rFonts w:ascii="Times New Roman" w:hAnsi="Times New Roman" w:cs="Times New Roman"/>
          <w:sz w:val="20"/>
          <w:szCs w:val="20"/>
        </w:rPr>
        <w:t xml:space="preserve">Новая экспозиция занимает семь залов усадебного дома. В двух залах расположена </w:t>
      </w:r>
      <w:proofErr w:type="spellStart"/>
      <w:r w:rsidRPr="008E729B">
        <w:rPr>
          <w:rStyle w:val="description"/>
          <w:rFonts w:ascii="Times New Roman" w:hAnsi="Times New Roman" w:cs="Times New Roman"/>
          <w:sz w:val="20"/>
          <w:szCs w:val="20"/>
        </w:rPr>
        <w:t>Градницкая</w:t>
      </w:r>
      <w:proofErr w:type="spellEnd"/>
      <w:r w:rsidRPr="008E729B">
        <w:rPr>
          <w:rStyle w:val="description"/>
          <w:rFonts w:ascii="Times New Roman" w:hAnsi="Times New Roman" w:cs="Times New Roman"/>
          <w:sz w:val="20"/>
          <w:szCs w:val="20"/>
        </w:rPr>
        <w:t xml:space="preserve"> сельская библиотека. В экспозиции музея «Дом поэтов» представлена история </w:t>
      </w:r>
      <w:proofErr w:type="spellStart"/>
      <w:r w:rsidRPr="008E729B">
        <w:rPr>
          <w:rStyle w:val="description"/>
          <w:rFonts w:ascii="Times New Roman" w:hAnsi="Times New Roman" w:cs="Times New Roman"/>
          <w:sz w:val="20"/>
          <w:szCs w:val="20"/>
        </w:rPr>
        <w:t>слепневского</w:t>
      </w:r>
      <w:proofErr w:type="spellEnd"/>
      <w:r w:rsidRPr="008E729B">
        <w:rPr>
          <w:rStyle w:val="description"/>
          <w:rFonts w:ascii="Times New Roman" w:hAnsi="Times New Roman" w:cs="Times New Roman"/>
          <w:sz w:val="20"/>
          <w:szCs w:val="20"/>
        </w:rPr>
        <w:t xml:space="preserve"> дома, здесь можно узнать о его знаменитых хозяевах и известных гостях. Еще два зала посвящены пребыванию Анны Ахма</w:t>
      </w:r>
      <w:r w:rsidRPr="008E729B">
        <w:rPr>
          <w:rStyle w:val="description"/>
          <w:rFonts w:ascii="Times New Roman" w:hAnsi="Times New Roman" w:cs="Times New Roman"/>
          <w:sz w:val="20"/>
          <w:szCs w:val="20"/>
        </w:rPr>
        <w:softHyphen/>
        <w:t>товой в Слепневе, сыгравшем значительную роль в ее творчестве. В разделе, посвященном Николаю Гумилеву, прослеживается яркая и трагическая судьба этого выдающегося поэта Серебряного века. Экспозиция еще одного из залов представляет посетителям детские годы Льва Гумилева, проведенные им в Бежецке, где он жил и учился в школе. Ее завершает фотовыставка, отражающая вехи его жизни и научного творчества.</w:t>
      </w:r>
      <w:r w:rsidRPr="008E729B">
        <w:rPr>
          <w:rFonts w:ascii="Times New Roman" w:eastAsia="Times New Roman" w:hAnsi="Times New Roman" w:cs="Times New Roman"/>
          <w:sz w:val="20"/>
          <w:szCs w:val="20"/>
          <w:lang w:eastAsia="ru-RU"/>
        </w:rPr>
        <w:t xml:space="preserve"> Экскурсия по музею «Дом поэтов». Музыкально-поэтическая программа перенесет нас во времена жизни обитателей Дома поэтов.  Побывав здесь, каждый сможет почувствовать атмосферу жизни и творчества двух выдающихся поэтов и  выразить свои чувства словами хозяина дома, великого русского поэта Николая Гумилева: «Золотое сердце России мерно бьется в груди моей»...</w:t>
      </w:r>
    </w:p>
    <w:p w:rsidR="00B778A5" w:rsidRPr="008E729B" w:rsidRDefault="00B778A5" w:rsidP="00B778A5">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b/>
          <w:sz w:val="20"/>
          <w:szCs w:val="20"/>
          <w:lang w:eastAsia="ru-RU"/>
        </w:rPr>
        <w:t xml:space="preserve">16.30     </w:t>
      </w:r>
      <w:r w:rsidRPr="008E729B">
        <w:rPr>
          <w:rFonts w:ascii="Times New Roman" w:eastAsia="Times New Roman" w:hAnsi="Times New Roman" w:cs="Times New Roman"/>
          <w:b/>
          <w:bCs/>
          <w:sz w:val="20"/>
          <w:szCs w:val="20"/>
          <w:lang w:eastAsia="ru-RU"/>
        </w:rPr>
        <w:t>Отправление в Москву.</w:t>
      </w:r>
    </w:p>
    <w:p w:rsidR="00B778A5" w:rsidRPr="008E729B" w:rsidRDefault="00B778A5" w:rsidP="00B778A5">
      <w:pPr>
        <w:spacing w:after="0" w:line="240" w:lineRule="auto"/>
        <w:jc w:val="both"/>
        <w:rPr>
          <w:rFonts w:ascii="Times New Roman" w:eastAsia="Times New Roman" w:hAnsi="Times New Roman" w:cs="Times New Roman"/>
          <w:sz w:val="20"/>
          <w:szCs w:val="20"/>
          <w:lang w:eastAsia="ru-RU"/>
        </w:rPr>
      </w:pPr>
    </w:p>
    <w:p w:rsidR="00B778A5" w:rsidRDefault="00B778A5" w:rsidP="00B778A5">
      <w:pPr>
        <w:pStyle w:val="5"/>
        <w:spacing w:before="0" w:beforeAutospacing="0" w:after="0" w:afterAutospacing="0" w:line="360" w:lineRule="auto"/>
        <w:jc w:val="both"/>
        <w:rPr>
          <w:b w:val="0"/>
          <w:sz w:val="24"/>
          <w:szCs w:val="24"/>
        </w:rPr>
      </w:pPr>
      <w:r>
        <w:rPr>
          <w:sz w:val="32"/>
          <w:szCs w:val="32"/>
        </w:rPr>
        <w:t xml:space="preserve">   </w:t>
      </w:r>
      <w:r>
        <w:rPr>
          <w:b w:val="0"/>
          <w:sz w:val="24"/>
          <w:szCs w:val="24"/>
        </w:rPr>
        <w:t xml:space="preserve"> Стоимость программы:</w:t>
      </w:r>
    </w:p>
    <w:tbl>
      <w:tblPr>
        <w:tblStyle w:val="a4"/>
        <w:tblW w:w="9923" w:type="dxa"/>
        <w:tblInd w:w="675" w:type="dxa"/>
        <w:tblLook w:val="04A0"/>
      </w:tblPr>
      <w:tblGrid>
        <w:gridCol w:w="3393"/>
        <w:gridCol w:w="3393"/>
        <w:gridCol w:w="3137"/>
      </w:tblGrid>
      <w:tr w:rsidR="00B778A5" w:rsidTr="00812F4D">
        <w:trPr>
          <w:trHeight w:val="747"/>
        </w:trPr>
        <w:tc>
          <w:tcPr>
            <w:tcW w:w="3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778A5" w:rsidRDefault="00B778A5" w:rsidP="00812F4D">
            <w:pPr>
              <w:spacing w:line="360" w:lineRule="auto"/>
              <w:ind w:left="709" w:hanging="709"/>
              <w:jc w:val="center"/>
              <w:rPr>
                <w:rFonts w:ascii="Times New Roman" w:eastAsia="Times New Roman" w:hAnsi="Times New Roman" w:cs="Times New Roman"/>
                <w:i/>
                <w:sz w:val="18"/>
                <w:szCs w:val="18"/>
                <w:lang w:eastAsia="ru-RU"/>
              </w:rPr>
            </w:pPr>
            <w:r>
              <w:rPr>
                <w:rFonts w:ascii="Times New Roman" w:eastAsia="Times New Roman" w:hAnsi="Times New Roman" w:cs="Times New Roman"/>
                <w:i/>
                <w:sz w:val="18"/>
                <w:szCs w:val="18"/>
                <w:lang w:eastAsia="ru-RU"/>
              </w:rPr>
              <w:t>От 18 до 30 человек</w:t>
            </w:r>
          </w:p>
          <w:p w:rsidR="00B778A5" w:rsidRDefault="00B778A5" w:rsidP="00812F4D">
            <w:pPr>
              <w:spacing w:line="360" w:lineRule="auto"/>
              <w:ind w:left="709" w:hanging="709"/>
              <w:jc w:val="center"/>
              <w:rPr>
                <w:rFonts w:ascii="Times New Roman" w:eastAsia="Times New Roman" w:hAnsi="Times New Roman" w:cs="Times New Roman"/>
                <w:i/>
                <w:sz w:val="18"/>
                <w:szCs w:val="18"/>
                <w:lang w:eastAsia="ru-RU"/>
              </w:rPr>
            </w:pPr>
            <w:r>
              <w:rPr>
                <w:rFonts w:ascii="Times New Roman" w:eastAsia="Times New Roman" w:hAnsi="Times New Roman" w:cs="Times New Roman"/>
                <w:i/>
                <w:sz w:val="18"/>
                <w:szCs w:val="18"/>
                <w:lang w:eastAsia="ru-RU"/>
              </w:rPr>
              <w:t>1 сопровождающий (бесплатно)</w:t>
            </w:r>
          </w:p>
        </w:tc>
        <w:tc>
          <w:tcPr>
            <w:tcW w:w="3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778A5" w:rsidRDefault="00B778A5" w:rsidP="00812F4D">
            <w:pPr>
              <w:spacing w:line="360" w:lineRule="auto"/>
              <w:ind w:left="709" w:hanging="709"/>
              <w:jc w:val="center"/>
              <w:rPr>
                <w:rFonts w:ascii="Times New Roman" w:eastAsia="Times New Roman" w:hAnsi="Times New Roman" w:cs="Times New Roman"/>
                <w:i/>
                <w:sz w:val="18"/>
                <w:szCs w:val="18"/>
                <w:lang w:eastAsia="ru-RU"/>
              </w:rPr>
            </w:pPr>
            <w:r>
              <w:rPr>
                <w:rFonts w:ascii="Times New Roman" w:eastAsia="Times New Roman" w:hAnsi="Times New Roman" w:cs="Times New Roman"/>
                <w:i/>
                <w:sz w:val="18"/>
                <w:szCs w:val="18"/>
                <w:lang w:eastAsia="ru-RU"/>
              </w:rPr>
              <w:t>От 31 до 40 человек</w:t>
            </w:r>
          </w:p>
          <w:p w:rsidR="00B778A5" w:rsidRDefault="00B778A5" w:rsidP="00812F4D">
            <w:pPr>
              <w:spacing w:line="360" w:lineRule="auto"/>
              <w:ind w:left="709" w:hanging="709"/>
              <w:jc w:val="center"/>
              <w:rPr>
                <w:rFonts w:ascii="Times New Roman" w:eastAsia="Times New Roman" w:hAnsi="Times New Roman" w:cs="Times New Roman"/>
                <w:i/>
                <w:sz w:val="18"/>
                <w:szCs w:val="18"/>
                <w:lang w:eastAsia="ru-RU"/>
              </w:rPr>
            </w:pPr>
            <w:r>
              <w:rPr>
                <w:rFonts w:ascii="Times New Roman" w:eastAsia="Times New Roman" w:hAnsi="Times New Roman" w:cs="Times New Roman"/>
                <w:i/>
                <w:sz w:val="18"/>
                <w:szCs w:val="18"/>
                <w:lang w:eastAsia="ru-RU"/>
              </w:rPr>
              <w:t>2 сопровождающих (бесплатно)</w:t>
            </w:r>
          </w:p>
        </w:tc>
        <w:tc>
          <w:tcPr>
            <w:tcW w:w="31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778A5" w:rsidRDefault="00D22EBC" w:rsidP="00812F4D">
            <w:pPr>
              <w:spacing w:line="360" w:lineRule="auto"/>
              <w:ind w:left="709" w:hanging="709"/>
              <w:rPr>
                <w:rFonts w:ascii="Times New Roman" w:eastAsia="Times New Roman" w:hAnsi="Times New Roman" w:cs="Times New Roman"/>
                <w:i/>
                <w:sz w:val="18"/>
                <w:szCs w:val="18"/>
                <w:lang w:eastAsia="ru-RU"/>
              </w:rPr>
            </w:pPr>
            <w:r>
              <w:rPr>
                <w:rFonts w:ascii="Times New Roman" w:eastAsia="Times New Roman" w:hAnsi="Times New Roman" w:cs="Times New Roman"/>
                <w:i/>
                <w:sz w:val="18"/>
                <w:szCs w:val="18"/>
                <w:lang w:eastAsia="ru-RU"/>
              </w:rPr>
              <w:t>От 41</w:t>
            </w:r>
            <w:r w:rsidR="00B778A5">
              <w:rPr>
                <w:rFonts w:ascii="Times New Roman" w:eastAsia="Times New Roman" w:hAnsi="Times New Roman" w:cs="Times New Roman"/>
                <w:i/>
                <w:sz w:val="18"/>
                <w:szCs w:val="18"/>
                <w:lang w:eastAsia="ru-RU"/>
              </w:rPr>
              <w:t xml:space="preserve"> человек до 60 человек</w:t>
            </w:r>
          </w:p>
          <w:p w:rsidR="00B778A5" w:rsidRDefault="00B778A5" w:rsidP="00812F4D">
            <w:pPr>
              <w:spacing w:line="360" w:lineRule="auto"/>
              <w:ind w:left="709" w:hanging="709"/>
              <w:rPr>
                <w:rFonts w:ascii="Times New Roman" w:eastAsia="Times New Roman" w:hAnsi="Times New Roman" w:cs="Times New Roman"/>
                <w:i/>
                <w:sz w:val="18"/>
                <w:szCs w:val="18"/>
                <w:lang w:eastAsia="ru-RU"/>
              </w:rPr>
            </w:pPr>
            <w:r>
              <w:rPr>
                <w:rFonts w:ascii="Times New Roman" w:eastAsia="Times New Roman" w:hAnsi="Times New Roman" w:cs="Times New Roman"/>
                <w:i/>
                <w:sz w:val="18"/>
                <w:szCs w:val="18"/>
                <w:lang w:eastAsia="ru-RU"/>
              </w:rPr>
              <w:t>2 сопровождающих (бесплатно)</w:t>
            </w:r>
          </w:p>
        </w:tc>
      </w:tr>
      <w:tr w:rsidR="00B778A5" w:rsidTr="00812F4D">
        <w:trPr>
          <w:trHeight w:val="767"/>
        </w:trPr>
        <w:tc>
          <w:tcPr>
            <w:tcW w:w="3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778A5" w:rsidRDefault="00D22EBC" w:rsidP="00812F4D">
            <w:pPr>
              <w:spacing w:line="360" w:lineRule="auto"/>
              <w:ind w:left="709" w:hanging="709"/>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Санаторий Кашин-56</w:t>
            </w:r>
            <w:r w:rsidR="00B778A5">
              <w:rPr>
                <w:rFonts w:ascii="Times New Roman" w:eastAsia="Times New Roman" w:hAnsi="Times New Roman" w:cs="Times New Roman"/>
                <w:sz w:val="18"/>
                <w:szCs w:val="18"/>
                <w:lang w:eastAsia="ru-RU"/>
              </w:rPr>
              <w:t>00р/чел</w:t>
            </w:r>
          </w:p>
          <w:p w:rsidR="00B778A5" w:rsidRDefault="00D22EBC" w:rsidP="00812F4D">
            <w:pPr>
              <w:spacing w:line="360" w:lineRule="auto"/>
              <w:ind w:left="709" w:hanging="709"/>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Пансионат «</w:t>
            </w:r>
            <w:proofErr w:type="spellStart"/>
            <w:r>
              <w:rPr>
                <w:rFonts w:ascii="Times New Roman" w:eastAsia="Times New Roman" w:hAnsi="Times New Roman" w:cs="Times New Roman"/>
                <w:sz w:val="18"/>
                <w:szCs w:val="18"/>
                <w:lang w:eastAsia="ru-RU"/>
              </w:rPr>
              <w:t>Тетьково</w:t>
            </w:r>
            <w:proofErr w:type="spellEnd"/>
            <w:r>
              <w:rPr>
                <w:rFonts w:ascii="Times New Roman" w:eastAsia="Times New Roman" w:hAnsi="Times New Roman" w:cs="Times New Roman"/>
                <w:sz w:val="18"/>
                <w:szCs w:val="18"/>
                <w:lang w:eastAsia="ru-RU"/>
              </w:rPr>
              <w:t>»-680</w:t>
            </w:r>
            <w:r w:rsidR="00B778A5">
              <w:rPr>
                <w:rFonts w:ascii="Times New Roman" w:eastAsia="Times New Roman" w:hAnsi="Times New Roman" w:cs="Times New Roman"/>
                <w:sz w:val="18"/>
                <w:szCs w:val="18"/>
                <w:lang w:eastAsia="ru-RU"/>
              </w:rPr>
              <w:t>0р/чел</w:t>
            </w:r>
          </w:p>
        </w:tc>
        <w:tc>
          <w:tcPr>
            <w:tcW w:w="3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778A5" w:rsidRDefault="00D22EBC" w:rsidP="00812F4D">
            <w:pPr>
              <w:spacing w:line="360" w:lineRule="auto"/>
              <w:ind w:left="709" w:hanging="709"/>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Санаторий Кашин-555</w:t>
            </w:r>
            <w:r w:rsidR="00B778A5">
              <w:rPr>
                <w:rFonts w:ascii="Times New Roman" w:eastAsia="Times New Roman" w:hAnsi="Times New Roman" w:cs="Times New Roman"/>
                <w:sz w:val="18"/>
                <w:szCs w:val="18"/>
                <w:lang w:eastAsia="ru-RU"/>
              </w:rPr>
              <w:t>0р/чел</w:t>
            </w:r>
          </w:p>
          <w:p w:rsidR="00B778A5" w:rsidRDefault="00C21EBA" w:rsidP="00812F4D">
            <w:pPr>
              <w:spacing w:line="360" w:lineRule="auto"/>
              <w:ind w:left="709" w:hanging="709"/>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Пансионат «</w:t>
            </w:r>
            <w:proofErr w:type="spellStart"/>
            <w:r>
              <w:rPr>
                <w:rFonts w:ascii="Times New Roman" w:eastAsia="Times New Roman" w:hAnsi="Times New Roman" w:cs="Times New Roman"/>
                <w:sz w:val="18"/>
                <w:szCs w:val="18"/>
                <w:lang w:eastAsia="ru-RU"/>
              </w:rPr>
              <w:t>Тетьково</w:t>
            </w:r>
            <w:proofErr w:type="spellEnd"/>
            <w:r w:rsidR="00D22EBC">
              <w:rPr>
                <w:rFonts w:ascii="Times New Roman" w:eastAsia="Times New Roman" w:hAnsi="Times New Roman" w:cs="Times New Roman"/>
                <w:sz w:val="18"/>
                <w:szCs w:val="18"/>
                <w:lang w:eastAsia="ru-RU"/>
              </w:rPr>
              <w:t>»-66</w:t>
            </w:r>
            <w:r w:rsidR="00B778A5">
              <w:rPr>
                <w:rFonts w:ascii="Times New Roman" w:eastAsia="Times New Roman" w:hAnsi="Times New Roman" w:cs="Times New Roman"/>
                <w:sz w:val="18"/>
                <w:szCs w:val="18"/>
                <w:lang w:eastAsia="ru-RU"/>
              </w:rPr>
              <w:t>50р/чел</w:t>
            </w:r>
          </w:p>
        </w:tc>
        <w:tc>
          <w:tcPr>
            <w:tcW w:w="31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778A5" w:rsidRDefault="00D22EBC" w:rsidP="00812F4D">
            <w:pPr>
              <w:spacing w:line="360" w:lineRule="auto"/>
              <w:ind w:left="709" w:hanging="709"/>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Санаторий Кашин-535</w:t>
            </w:r>
            <w:r w:rsidR="00B778A5">
              <w:rPr>
                <w:rFonts w:ascii="Times New Roman" w:eastAsia="Times New Roman" w:hAnsi="Times New Roman" w:cs="Times New Roman"/>
                <w:sz w:val="18"/>
                <w:szCs w:val="18"/>
                <w:lang w:eastAsia="ru-RU"/>
              </w:rPr>
              <w:t xml:space="preserve">0 </w:t>
            </w:r>
            <w:proofErr w:type="spellStart"/>
            <w:proofErr w:type="gramStart"/>
            <w:r w:rsidR="00B778A5">
              <w:rPr>
                <w:rFonts w:ascii="Times New Roman" w:eastAsia="Times New Roman" w:hAnsi="Times New Roman" w:cs="Times New Roman"/>
                <w:sz w:val="18"/>
                <w:szCs w:val="18"/>
                <w:lang w:eastAsia="ru-RU"/>
              </w:rPr>
              <w:t>р</w:t>
            </w:r>
            <w:proofErr w:type="spellEnd"/>
            <w:proofErr w:type="gramEnd"/>
            <w:r w:rsidR="00B778A5">
              <w:rPr>
                <w:rFonts w:ascii="Times New Roman" w:eastAsia="Times New Roman" w:hAnsi="Times New Roman" w:cs="Times New Roman"/>
                <w:sz w:val="18"/>
                <w:szCs w:val="18"/>
                <w:lang w:eastAsia="ru-RU"/>
              </w:rPr>
              <w:t>/чел</w:t>
            </w:r>
          </w:p>
          <w:p w:rsidR="00B778A5" w:rsidRDefault="00D22EBC" w:rsidP="00812F4D">
            <w:pPr>
              <w:spacing w:line="360" w:lineRule="auto"/>
              <w:ind w:left="709" w:hanging="709"/>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Пансионат «</w:t>
            </w:r>
            <w:proofErr w:type="spellStart"/>
            <w:r>
              <w:rPr>
                <w:rFonts w:ascii="Times New Roman" w:eastAsia="Times New Roman" w:hAnsi="Times New Roman" w:cs="Times New Roman"/>
                <w:sz w:val="18"/>
                <w:szCs w:val="18"/>
                <w:lang w:eastAsia="ru-RU"/>
              </w:rPr>
              <w:t>Тетьково</w:t>
            </w:r>
            <w:proofErr w:type="spellEnd"/>
            <w:r>
              <w:rPr>
                <w:rFonts w:ascii="Times New Roman" w:eastAsia="Times New Roman" w:hAnsi="Times New Roman" w:cs="Times New Roman"/>
                <w:sz w:val="18"/>
                <w:szCs w:val="18"/>
                <w:lang w:eastAsia="ru-RU"/>
              </w:rPr>
              <w:t>»-64</w:t>
            </w:r>
            <w:r w:rsidR="00B778A5">
              <w:rPr>
                <w:rFonts w:ascii="Times New Roman" w:eastAsia="Times New Roman" w:hAnsi="Times New Roman" w:cs="Times New Roman"/>
                <w:sz w:val="18"/>
                <w:szCs w:val="18"/>
                <w:lang w:eastAsia="ru-RU"/>
              </w:rPr>
              <w:t>50р/чел</w:t>
            </w:r>
          </w:p>
        </w:tc>
      </w:tr>
    </w:tbl>
    <w:p w:rsidR="00B778A5" w:rsidRDefault="00B778A5" w:rsidP="00B778A5">
      <w:pPr>
        <w:pStyle w:val="ac"/>
        <w:rPr>
          <w:rFonts w:ascii="Times New Roman" w:hAnsi="Times New Roman" w:cs="Times New Roman"/>
          <w:sz w:val="20"/>
          <w:szCs w:val="20"/>
          <w:lang w:eastAsia="ru-RU"/>
        </w:rPr>
      </w:pPr>
      <w:r>
        <w:rPr>
          <w:lang w:eastAsia="ru-RU"/>
        </w:rPr>
        <w:t xml:space="preserve">         </w:t>
      </w:r>
      <w:r w:rsidRPr="009E27D1">
        <w:rPr>
          <w:rFonts w:ascii="Times New Roman" w:hAnsi="Times New Roman" w:cs="Times New Roman"/>
          <w:sz w:val="20"/>
          <w:szCs w:val="20"/>
          <w:lang w:eastAsia="ru-RU"/>
        </w:rPr>
        <w:t>- В стоимость входит: экскурсионное обслуживание</w:t>
      </w:r>
      <w:r>
        <w:rPr>
          <w:rFonts w:ascii="Times New Roman" w:hAnsi="Times New Roman" w:cs="Times New Roman"/>
          <w:sz w:val="20"/>
          <w:szCs w:val="20"/>
          <w:lang w:eastAsia="ru-RU"/>
        </w:rPr>
        <w:t xml:space="preserve"> в городах: Калязин, Кашин, Бежецк, </w:t>
      </w:r>
      <w:proofErr w:type="spellStart"/>
      <w:r>
        <w:rPr>
          <w:rFonts w:ascii="Times New Roman" w:hAnsi="Times New Roman" w:cs="Times New Roman"/>
          <w:sz w:val="20"/>
          <w:szCs w:val="20"/>
          <w:lang w:eastAsia="ru-RU"/>
        </w:rPr>
        <w:t>Градницы</w:t>
      </w:r>
      <w:proofErr w:type="spellEnd"/>
      <w:r w:rsidRPr="009E27D1">
        <w:rPr>
          <w:rFonts w:ascii="Times New Roman" w:hAnsi="Times New Roman" w:cs="Times New Roman"/>
          <w:sz w:val="20"/>
          <w:szCs w:val="20"/>
          <w:lang w:eastAsia="ru-RU"/>
        </w:rPr>
        <w:t xml:space="preserve">, билеты </w:t>
      </w:r>
      <w:proofErr w:type="gramStart"/>
      <w:r w:rsidRPr="009E27D1">
        <w:rPr>
          <w:rFonts w:ascii="Times New Roman" w:hAnsi="Times New Roman" w:cs="Times New Roman"/>
          <w:sz w:val="20"/>
          <w:szCs w:val="20"/>
          <w:lang w:eastAsia="ru-RU"/>
        </w:rPr>
        <w:t>в</w:t>
      </w:r>
      <w:proofErr w:type="gramEnd"/>
    </w:p>
    <w:p w:rsidR="00B778A5" w:rsidRDefault="00B778A5" w:rsidP="00B778A5">
      <w:pPr>
        <w:pStyle w:val="ac"/>
        <w:rPr>
          <w:rFonts w:ascii="Times New Roman" w:hAnsi="Times New Roman" w:cs="Times New Roman"/>
          <w:sz w:val="20"/>
          <w:szCs w:val="20"/>
          <w:lang w:eastAsia="ru-RU"/>
        </w:rPr>
      </w:pPr>
      <w:r>
        <w:rPr>
          <w:rFonts w:ascii="Times New Roman" w:hAnsi="Times New Roman" w:cs="Times New Roman"/>
          <w:sz w:val="20"/>
          <w:szCs w:val="20"/>
          <w:lang w:eastAsia="ru-RU"/>
        </w:rPr>
        <w:t xml:space="preserve">     </w:t>
      </w:r>
      <w:r w:rsidRPr="009E27D1">
        <w:rPr>
          <w:rFonts w:ascii="Times New Roman" w:hAnsi="Times New Roman" w:cs="Times New Roman"/>
          <w:sz w:val="20"/>
          <w:szCs w:val="20"/>
          <w:lang w:eastAsia="ru-RU"/>
        </w:rPr>
        <w:t xml:space="preserve"> </w:t>
      </w:r>
      <w:r>
        <w:rPr>
          <w:rFonts w:ascii="Times New Roman" w:hAnsi="Times New Roman" w:cs="Times New Roman"/>
          <w:sz w:val="20"/>
          <w:szCs w:val="20"/>
          <w:lang w:eastAsia="ru-RU"/>
        </w:rPr>
        <w:t xml:space="preserve">     музеи, интерактивная программа</w:t>
      </w:r>
      <w:r w:rsidRPr="009E27D1">
        <w:rPr>
          <w:rFonts w:ascii="Times New Roman" w:hAnsi="Times New Roman" w:cs="Times New Roman"/>
          <w:sz w:val="20"/>
          <w:szCs w:val="20"/>
          <w:lang w:eastAsia="ru-RU"/>
        </w:rPr>
        <w:t xml:space="preserve"> с угощением</w:t>
      </w:r>
      <w:r>
        <w:rPr>
          <w:rFonts w:ascii="Times New Roman" w:hAnsi="Times New Roman" w:cs="Times New Roman"/>
          <w:sz w:val="20"/>
          <w:szCs w:val="20"/>
          <w:lang w:eastAsia="ru-RU"/>
        </w:rPr>
        <w:t xml:space="preserve">, </w:t>
      </w:r>
      <w:r w:rsidRPr="009E27D1">
        <w:rPr>
          <w:rFonts w:ascii="Times New Roman" w:hAnsi="Times New Roman" w:cs="Times New Roman"/>
          <w:sz w:val="20"/>
          <w:szCs w:val="20"/>
          <w:lang w:eastAsia="ru-RU"/>
        </w:rPr>
        <w:t>питание, проживание по программе, мастер-клас</w:t>
      </w:r>
      <w:r>
        <w:rPr>
          <w:rFonts w:ascii="Times New Roman" w:hAnsi="Times New Roman" w:cs="Times New Roman"/>
          <w:sz w:val="20"/>
          <w:szCs w:val="20"/>
          <w:lang w:eastAsia="ru-RU"/>
        </w:rPr>
        <w:t>с</w:t>
      </w:r>
      <w:r w:rsidR="00C21EBA">
        <w:rPr>
          <w:rFonts w:ascii="Times New Roman" w:hAnsi="Times New Roman" w:cs="Times New Roman"/>
          <w:sz w:val="20"/>
          <w:szCs w:val="20"/>
          <w:lang w:eastAsia="ru-RU"/>
        </w:rPr>
        <w:t>.</w:t>
      </w:r>
    </w:p>
    <w:p w:rsidR="00B778A5" w:rsidRPr="0013380F" w:rsidRDefault="00B778A5" w:rsidP="00B778A5">
      <w:pPr>
        <w:pStyle w:val="ac"/>
        <w:rPr>
          <w:rFonts w:ascii="Times New Roman" w:hAnsi="Times New Roman" w:cs="Times New Roman"/>
          <w:sz w:val="20"/>
          <w:szCs w:val="20"/>
          <w:lang w:eastAsia="ru-RU"/>
        </w:rPr>
      </w:pPr>
      <w:r>
        <w:t xml:space="preserve">                                            </w:t>
      </w:r>
      <w:r w:rsidRPr="0066578F">
        <w:t xml:space="preserve"> </w:t>
      </w:r>
      <w:r w:rsidRPr="008F253E">
        <w:rPr>
          <w:b/>
          <w:bCs/>
          <w:color w:val="000000"/>
          <w:sz w:val="20"/>
          <w:szCs w:val="20"/>
        </w:rPr>
        <w:t xml:space="preserve"> </w:t>
      </w:r>
      <w:r>
        <w:rPr>
          <w:b/>
          <w:bCs/>
          <w:color w:val="000000"/>
          <w:sz w:val="20"/>
          <w:szCs w:val="20"/>
        </w:rPr>
        <w:t xml:space="preserve">    </w:t>
      </w:r>
      <w:r w:rsidR="00270331">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270331">
        <w:pict>
          <v:shape id="_x0000_i1026" type="#_x0000_t75" alt="" style="width:24pt;height:24pt"/>
        </w:pict>
      </w:r>
    </w:p>
    <w:tbl>
      <w:tblPr>
        <w:tblStyle w:val="a4"/>
        <w:tblW w:w="9571"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652"/>
        <w:gridCol w:w="2870"/>
        <w:gridCol w:w="3049"/>
      </w:tblGrid>
      <w:tr w:rsidR="00B778A5" w:rsidTr="00812F4D">
        <w:trPr>
          <w:trHeight w:val="1765"/>
        </w:trPr>
        <w:tc>
          <w:tcPr>
            <w:tcW w:w="3652" w:type="dxa"/>
          </w:tcPr>
          <w:p w:rsidR="00B778A5" w:rsidRDefault="00B778A5" w:rsidP="00812F4D">
            <w:pPr>
              <w:ind w:left="-426"/>
            </w:pPr>
            <w:r w:rsidRPr="0013380F">
              <w:rPr>
                <w:noProof/>
                <w:lang w:eastAsia="ru-RU"/>
              </w:rPr>
              <w:drawing>
                <wp:inline distT="0" distB="0" distL="0" distR="0">
                  <wp:extent cx="2084173" cy="1349538"/>
                  <wp:effectExtent l="19050" t="0" r="0" b="0"/>
                  <wp:docPr id="1" name="Рисунок 1" descr="&amp;Dcy;&amp;ocy;&amp;mcy; &amp;Acy;&amp;ncy;&amp;ncy;&amp;ycy; &amp;Acy;&amp;khcy;&amp;mcy;&amp;acy;&amp;tcy;&amp;ocy;&amp;vcy;&amp;ocy;&amp;jcy; &amp;icy; &amp;Ncy;&amp;icy;&amp;kcy;&amp;ocy;&amp;lcy;&amp;acy;&amp;yacy; &amp;Gcy;&amp;ucy;&amp;mcy;&amp;icy;&amp;lcy;&amp;iecy;&amp;v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Dcy;&amp;ocy;&amp;mcy; &amp;Acy;&amp;ncy;&amp;ncy;&amp;ycy; &amp;Acy;&amp;khcy;&amp;mcy;&amp;acy;&amp;tcy;&amp;ocy;&amp;vcy;&amp;ocy;&amp;jcy; &amp;icy; &amp;Ncy;&amp;icy;&amp;kcy;&amp;ocy;&amp;lcy;&amp;acy;&amp;yacy; &amp;Gcy;&amp;ucy;&amp;mcy;&amp;icy;&amp;lcy;&amp;iecy;&amp;vcy;&amp;acy;"/>
                          <pic:cNvPicPr>
                            <a:picLocks noChangeAspect="1" noChangeArrowheads="1"/>
                          </pic:cNvPicPr>
                        </pic:nvPicPr>
                        <pic:blipFill>
                          <a:blip r:embed="rId9" cstate="print"/>
                          <a:srcRect/>
                          <a:stretch>
                            <a:fillRect/>
                          </a:stretch>
                        </pic:blipFill>
                        <pic:spPr bwMode="auto">
                          <a:xfrm>
                            <a:off x="0" y="0"/>
                            <a:ext cx="2107258" cy="1364486"/>
                          </a:xfrm>
                          <a:prstGeom prst="rect">
                            <a:avLst/>
                          </a:prstGeom>
                          <a:noFill/>
                          <a:ln w="9525">
                            <a:noFill/>
                            <a:miter lim="800000"/>
                            <a:headEnd/>
                            <a:tailEnd/>
                          </a:ln>
                        </pic:spPr>
                      </pic:pic>
                    </a:graphicData>
                  </a:graphic>
                </wp:inline>
              </w:drawing>
            </w:r>
          </w:p>
        </w:tc>
        <w:tc>
          <w:tcPr>
            <w:tcW w:w="2870" w:type="dxa"/>
          </w:tcPr>
          <w:p w:rsidR="00B778A5" w:rsidRDefault="00B778A5" w:rsidP="00812F4D">
            <w:pPr>
              <w:ind w:left="-426"/>
              <w:jc w:val="both"/>
            </w:pPr>
            <w:r w:rsidRPr="0013380F">
              <w:rPr>
                <w:noProof/>
                <w:lang w:eastAsia="ru-RU"/>
              </w:rPr>
              <w:drawing>
                <wp:inline distT="0" distB="0" distL="0" distR="0">
                  <wp:extent cx="1828800" cy="1348934"/>
                  <wp:effectExtent l="19050" t="0" r="0" b="0"/>
                  <wp:docPr id="2" name="Рисунок 1" descr="&amp;Dcy;&amp;ocy;&amp;mcy; &amp;Acy;&amp;ncy;&amp;ncy;&amp;ycy; &amp;Acy;&amp;khcy;&amp;mcy;&amp;acy;&amp;tcy;&amp;ocy;&amp;vcy;&amp;ocy;&amp;jcy; &amp;icy; &amp;Ncy;&amp;icy;&amp;kcy;&amp;ocy;&amp;lcy;&amp;acy;&amp;yacy; &amp;Gcy;&amp;ucy;&amp;mcy;&amp;icy;&amp;lcy;&amp;iecy;&amp;v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Dcy;&amp;ocy;&amp;mcy; &amp;Acy;&amp;ncy;&amp;ncy;&amp;ycy; &amp;Acy;&amp;khcy;&amp;mcy;&amp;acy;&amp;tcy;&amp;ocy;&amp;vcy;&amp;ocy;&amp;jcy; &amp;icy; &amp;Ncy;&amp;icy;&amp;kcy;&amp;ocy;&amp;lcy;&amp;acy;&amp;yacy; &amp;Gcy;&amp;ucy;&amp;mcy;&amp;icy;&amp;lcy;&amp;iecy;&amp;vcy;&amp;acy;"/>
                          <pic:cNvPicPr>
                            <a:picLocks noChangeAspect="1" noChangeArrowheads="1"/>
                          </pic:cNvPicPr>
                        </pic:nvPicPr>
                        <pic:blipFill>
                          <a:blip r:embed="rId10" cstate="print"/>
                          <a:srcRect/>
                          <a:stretch>
                            <a:fillRect/>
                          </a:stretch>
                        </pic:blipFill>
                        <pic:spPr bwMode="auto">
                          <a:xfrm>
                            <a:off x="0" y="0"/>
                            <a:ext cx="1839898" cy="1357120"/>
                          </a:xfrm>
                          <a:prstGeom prst="rect">
                            <a:avLst/>
                          </a:prstGeom>
                          <a:noFill/>
                          <a:ln w="9525">
                            <a:noFill/>
                            <a:miter lim="800000"/>
                            <a:headEnd/>
                            <a:tailEnd/>
                          </a:ln>
                        </pic:spPr>
                      </pic:pic>
                    </a:graphicData>
                  </a:graphic>
                </wp:inline>
              </w:drawing>
            </w:r>
          </w:p>
        </w:tc>
        <w:tc>
          <w:tcPr>
            <w:tcW w:w="3049" w:type="dxa"/>
          </w:tcPr>
          <w:p w:rsidR="00B778A5" w:rsidRDefault="00B778A5" w:rsidP="00812F4D">
            <w:pPr>
              <w:ind w:left="-426"/>
              <w:jc w:val="both"/>
            </w:pPr>
            <w:r w:rsidRPr="0013380F">
              <w:rPr>
                <w:noProof/>
                <w:lang w:eastAsia="ru-RU"/>
              </w:rPr>
              <w:drawing>
                <wp:inline distT="0" distB="0" distL="0" distR="0">
                  <wp:extent cx="1892129" cy="1355000"/>
                  <wp:effectExtent l="19050" t="0" r="0" b="0"/>
                  <wp:docPr id="3" name="Рисунок 11" descr="http://www.giraftv.ru/docs/image/bezheck/zastavka_bezheck_samyy_krasivyy_dom_v_bezhec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giraftv.ru/docs/image/bezheck/zastavka_bezheck_samyy_krasivyy_dom_v_bezhecke.jpg"/>
                          <pic:cNvPicPr>
                            <a:picLocks noChangeAspect="1" noChangeArrowheads="1"/>
                          </pic:cNvPicPr>
                        </pic:nvPicPr>
                        <pic:blipFill>
                          <a:blip r:embed="rId11" cstate="print"/>
                          <a:srcRect/>
                          <a:stretch>
                            <a:fillRect/>
                          </a:stretch>
                        </pic:blipFill>
                        <pic:spPr bwMode="auto">
                          <a:xfrm>
                            <a:off x="0" y="0"/>
                            <a:ext cx="1913439" cy="1370261"/>
                          </a:xfrm>
                          <a:prstGeom prst="rect">
                            <a:avLst/>
                          </a:prstGeom>
                          <a:noFill/>
                          <a:ln w="9525">
                            <a:noFill/>
                            <a:miter lim="800000"/>
                            <a:headEnd/>
                            <a:tailEnd/>
                          </a:ln>
                        </pic:spPr>
                      </pic:pic>
                    </a:graphicData>
                  </a:graphic>
                </wp:inline>
              </w:drawing>
            </w:r>
          </w:p>
        </w:tc>
      </w:tr>
      <w:tr w:rsidR="00B778A5" w:rsidTr="00812F4D">
        <w:trPr>
          <w:trHeight w:val="2116"/>
        </w:trPr>
        <w:tc>
          <w:tcPr>
            <w:tcW w:w="3652" w:type="dxa"/>
          </w:tcPr>
          <w:p w:rsidR="00B778A5" w:rsidRDefault="00B778A5" w:rsidP="00812F4D">
            <w:pPr>
              <w:ind w:left="-426"/>
              <w:jc w:val="both"/>
            </w:pPr>
            <w:r w:rsidRPr="0013380F">
              <w:rPr>
                <w:noProof/>
                <w:lang w:eastAsia="ru-RU"/>
              </w:rPr>
              <w:lastRenderedPageBreak/>
              <w:drawing>
                <wp:inline distT="0" distB="0" distL="0" distR="0">
                  <wp:extent cx="2084173" cy="1332460"/>
                  <wp:effectExtent l="19050" t="0" r="0" b="0"/>
                  <wp:docPr id="8" name="Рисунок 4" descr="&amp;Dcy;&amp;ocy;&amp;mcy; &amp;Acy;&amp;ncy;&amp;ncy;&amp;ycy; &amp;Acy;&amp;khcy;&amp;mcy;&amp;acy;&amp;tcy;&amp;ocy;&amp;vcy;&amp;ocy;&amp;jcy; &amp;icy; &amp;Ncy;&amp;icy;&amp;kcy;&amp;ocy;&amp;lcy;&amp;acy;&amp;yacy; &amp;Gcy;&amp;ucy;&amp;mcy;&amp;icy;&amp;lcy;&amp;iecy;&amp;v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p;Dcy;&amp;ocy;&amp;mcy; &amp;Acy;&amp;ncy;&amp;ncy;&amp;ycy; &amp;Acy;&amp;khcy;&amp;mcy;&amp;acy;&amp;tcy;&amp;ocy;&amp;vcy;&amp;ocy;&amp;jcy; &amp;icy; &amp;Ncy;&amp;icy;&amp;kcy;&amp;ocy;&amp;lcy;&amp;acy;&amp;yacy; &amp;Gcy;&amp;ucy;&amp;mcy;&amp;icy;&amp;lcy;&amp;iecy;&amp;vcy;&amp;acy;"/>
                          <pic:cNvPicPr>
                            <a:picLocks noChangeAspect="1" noChangeArrowheads="1"/>
                          </pic:cNvPicPr>
                        </pic:nvPicPr>
                        <pic:blipFill>
                          <a:blip r:embed="rId12" cstate="print"/>
                          <a:srcRect/>
                          <a:stretch>
                            <a:fillRect/>
                          </a:stretch>
                        </pic:blipFill>
                        <pic:spPr bwMode="auto">
                          <a:xfrm>
                            <a:off x="0" y="0"/>
                            <a:ext cx="2096518" cy="1340353"/>
                          </a:xfrm>
                          <a:prstGeom prst="rect">
                            <a:avLst/>
                          </a:prstGeom>
                          <a:noFill/>
                          <a:ln w="9525">
                            <a:noFill/>
                            <a:miter lim="800000"/>
                            <a:headEnd/>
                            <a:tailEnd/>
                          </a:ln>
                        </pic:spPr>
                      </pic:pic>
                    </a:graphicData>
                  </a:graphic>
                </wp:inline>
              </w:drawing>
            </w:r>
          </w:p>
        </w:tc>
        <w:tc>
          <w:tcPr>
            <w:tcW w:w="2870" w:type="dxa"/>
          </w:tcPr>
          <w:p w:rsidR="00B778A5" w:rsidRDefault="00B778A5" w:rsidP="00812F4D">
            <w:pPr>
              <w:ind w:left="-426"/>
              <w:jc w:val="both"/>
            </w:pPr>
            <w:r w:rsidRPr="0013380F">
              <w:rPr>
                <w:noProof/>
                <w:lang w:eastAsia="ru-RU"/>
              </w:rPr>
              <w:drawing>
                <wp:inline distT="0" distB="0" distL="0" distR="0">
                  <wp:extent cx="1826226" cy="1268627"/>
                  <wp:effectExtent l="19050" t="0" r="2574" b="0"/>
                  <wp:docPr id="4" name="Рисунок 8" descr="http://x-time.info/images/1%D0%BB%D0%BF%D0%BE%D0%BD%D0%BF%D0%BB%D1%887%D0%B5%D1%89%D0%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x-time.info/images/1%D0%BB%D0%BF%D0%BE%D0%BD%D0%BF%D0%BB%D1%887%D0%B5%D1%89%D0%BE.jpg"/>
                          <pic:cNvPicPr>
                            <a:picLocks noChangeAspect="1" noChangeArrowheads="1"/>
                          </pic:cNvPicPr>
                        </pic:nvPicPr>
                        <pic:blipFill>
                          <a:blip r:embed="rId13" cstate="print"/>
                          <a:srcRect/>
                          <a:stretch>
                            <a:fillRect/>
                          </a:stretch>
                        </pic:blipFill>
                        <pic:spPr bwMode="auto">
                          <a:xfrm>
                            <a:off x="0" y="0"/>
                            <a:ext cx="1834570" cy="1274423"/>
                          </a:xfrm>
                          <a:prstGeom prst="rect">
                            <a:avLst/>
                          </a:prstGeom>
                          <a:noFill/>
                          <a:ln w="9525">
                            <a:noFill/>
                            <a:miter lim="800000"/>
                            <a:headEnd/>
                            <a:tailEnd/>
                          </a:ln>
                        </pic:spPr>
                      </pic:pic>
                    </a:graphicData>
                  </a:graphic>
                </wp:inline>
              </w:drawing>
            </w:r>
          </w:p>
        </w:tc>
        <w:tc>
          <w:tcPr>
            <w:tcW w:w="3049" w:type="dxa"/>
          </w:tcPr>
          <w:p w:rsidR="00B778A5" w:rsidRDefault="00B778A5" w:rsidP="00812F4D">
            <w:pPr>
              <w:ind w:left="-426"/>
              <w:jc w:val="both"/>
            </w:pPr>
            <w:r w:rsidRPr="0013380F">
              <w:rPr>
                <w:noProof/>
                <w:lang w:eastAsia="ru-RU"/>
              </w:rPr>
              <w:drawing>
                <wp:inline distT="0" distB="0" distL="0" distR="0">
                  <wp:extent cx="1892129" cy="1268627"/>
                  <wp:effectExtent l="19050" t="0" r="0" b="0"/>
                  <wp:docPr id="9" name="Рисунок 5" descr="http://s02.radikal.ru/i175/1108/d2/957794a530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02.radikal.ru/i175/1108/d2/957794a530bf.jpg"/>
                          <pic:cNvPicPr>
                            <a:picLocks noChangeAspect="1" noChangeArrowheads="1"/>
                          </pic:cNvPicPr>
                        </pic:nvPicPr>
                        <pic:blipFill>
                          <a:blip r:embed="rId14" cstate="print"/>
                          <a:srcRect/>
                          <a:stretch>
                            <a:fillRect/>
                          </a:stretch>
                        </pic:blipFill>
                        <pic:spPr bwMode="auto">
                          <a:xfrm>
                            <a:off x="0" y="0"/>
                            <a:ext cx="1904046" cy="1276617"/>
                          </a:xfrm>
                          <a:prstGeom prst="rect">
                            <a:avLst/>
                          </a:prstGeom>
                          <a:noFill/>
                          <a:ln w="9525">
                            <a:noFill/>
                            <a:miter lim="800000"/>
                            <a:headEnd/>
                            <a:tailEnd/>
                          </a:ln>
                        </pic:spPr>
                      </pic:pic>
                    </a:graphicData>
                  </a:graphic>
                </wp:inline>
              </w:drawing>
            </w:r>
          </w:p>
        </w:tc>
      </w:tr>
      <w:tr w:rsidR="00B778A5" w:rsidTr="00812F4D">
        <w:tc>
          <w:tcPr>
            <w:tcW w:w="3652" w:type="dxa"/>
          </w:tcPr>
          <w:p w:rsidR="00B778A5" w:rsidRDefault="00B778A5" w:rsidP="00812F4D">
            <w:pPr>
              <w:ind w:left="-426"/>
              <w:jc w:val="both"/>
              <w:rPr>
                <w:noProof/>
                <w:lang w:eastAsia="ru-RU"/>
              </w:rPr>
            </w:pPr>
            <w:r w:rsidRPr="0013380F">
              <w:rPr>
                <w:noProof/>
                <w:lang w:eastAsia="ru-RU"/>
              </w:rPr>
              <w:drawing>
                <wp:inline distT="0" distB="0" distL="0" distR="0">
                  <wp:extent cx="2081599" cy="1227438"/>
                  <wp:effectExtent l="19050" t="0" r="0" b="0"/>
                  <wp:docPr id="10" name="Рисунок 7" descr="http://icache.rutraveller.ru/icache/place/1/230/067/123067_603x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cache.rutraveller.ru/icache/place/1/230/067/123067_603x354.jpg"/>
                          <pic:cNvPicPr>
                            <a:picLocks noChangeAspect="1" noChangeArrowheads="1"/>
                          </pic:cNvPicPr>
                        </pic:nvPicPr>
                        <pic:blipFill>
                          <a:blip r:embed="rId15" cstate="print"/>
                          <a:srcRect/>
                          <a:stretch>
                            <a:fillRect/>
                          </a:stretch>
                        </pic:blipFill>
                        <pic:spPr bwMode="auto">
                          <a:xfrm>
                            <a:off x="0" y="0"/>
                            <a:ext cx="2099513" cy="1238001"/>
                          </a:xfrm>
                          <a:prstGeom prst="rect">
                            <a:avLst/>
                          </a:prstGeom>
                          <a:noFill/>
                          <a:ln w="9525">
                            <a:noFill/>
                            <a:miter lim="800000"/>
                            <a:headEnd/>
                            <a:tailEnd/>
                          </a:ln>
                        </pic:spPr>
                      </pic:pic>
                    </a:graphicData>
                  </a:graphic>
                </wp:inline>
              </w:drawing>
            </w:r>
          </w:p>
        </w:tc>
        <w:tc>
          <w:tcPr>
            <w:tcW w:w="2870" w:type="dxa"/>
          </w:tcPr>
          <w:p w:rsidR="00B778A5" w:rsidRDefault="00B778A5" w:rsidP="00812F4D">
            <w:pPr>
              <w:ind w:left="-426"/>
              <w:jc w:val="both"/>
              <w:rPr>
                <w:noProof/>
                <w:lang w:eastAsia="ru-RU"/>
              </w:rPr>
            </w:pPr>
            <w:r w:rsidRPr="0013380F">
              <w:rPr>
                <w:noProof/>
                <w:lang w:eastAsia="ru-RU"/>
              </w:rPr>
              <w:drawing>
                <wp:inline distT="0" distB="0" distL="0" distR="0">
                  <wp:extent cx="1828800" cy="1183282"/>
                  <wp:effectExtent l="19050" t="0" r="0" b="0"/>
                  <wp:docPr id="11" name="Рисунок 14" descr="http://www.giraftv.ru/docs/image/bezheck/cerk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giraftv.ru/docs/image/bezheck/cerkov.jpg"/>
                          <pic:cNvPicPr>
                            <a:picLocks noChangeAspect="1" noChangeArrowheads="1"/>
                          </pic:cNvPicPr>
                        </pic:nvPicPr>
                        <pic:blipFill>
                          <a:blip r:embed="rId16" cstate="print"/>
                          <a:srcRect/>
                          <a:stretch>
                            <a:fillRect/>
                          </a:stretch>
                        </pic:blipFill>
                        <pic:spPr bwMode="auto">
                          <a:xfrm>
                            <a:off x="0" y="0"/>
                            <a:ext cx="1840725" cy="1190998"/>
                          </a:xfrm>
                          <a:prstGeom prst="rect">
                            <a:avLst/>
                          </a:prstGeom>
                          <a:noFill/>
                          <a:ln w="9525">
                            <a:noFill/>
                            <a:miter lim="800000"/>
                            <a:headEnd/>
                            <a:tailEnd/>
                          </a:ln>
                        </pic:spPr>
                      </pic:pic>
                    </a:graphicData>
                  </a:graphic>
                </wp:inline>
              </w:drawing>
            </w:r>
          </w:p>
        </w:tc>
        <w:tc>
          <w:tcPr>
            <w:tcW w:w="3049" w:type="dxa"/>
          </w:tcPr>
          <w:p w:rsidR="00B778A5" w:rsidRDefault="00B778A5" w:rsidP="00812F4D">
            <w:pPr>
              <w:ind w:left="-426"/>
              <w:jc w:val="both"/>
              <w:rPr>
                <w:noProof/>
                <w:lang w:eastAsia="ru-RU"/>
              </w:rPr>
            </w:pPr>
            <w:r w:rsidRPr="0013380F">
              <w:rPr>
                <w:noProof/>
                <w:lang w:eastAsia="ru-RU"/>
              </w:rPr>
              <w:drawing>
                <wp:inline distT="0" distB="0" distL="0" distR="0">
                  <wp:extent cx="1892129" cy="1219200"/>
                  <wp:effectExtent l="19050" t="0" r="0" b="0"/>
                  <wp:docPr id="12" name="Рисунок 22" descr="http://img1.liveinternet.ru/images/attach/b/2/20/911/20911263_Pamyatnik_GumilevuymAhmatov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img1.liveinternet.ru/images/attach/b/2/20/911/20911263_Pamyatnik_GumilevuymAhmatovoy.jpg"/>
                          <pic:cNvPicPr>
                            <a:picLocks noChangeAspect="1" noChangeArrowheads="1"/>
                          </pic:cNvPicPr>
                        </pic:nvPicPr>
                        <pic:blipFill>
                          <a:blip r:embed="rId17" cstate="print"/>
                          <a:srcRect/>
                          <a:stretch>
                            <a:fillRect/>
                          </a:stretch>
                        </pic:blipFill>
                        <pic:spPr bwMode="auto">
                          <a:xfrm>
                            <a:off x="0" y="0"/>
                            <a:ext cx="1900753" cy="1224757"/>
                          </a:xfrm>
                          <a:prstGeom prst="rect">
                            <a:avLst/>
                          </a:prstGeom>
                          <a:noFill/>
                          <a:ln w="9525">
                            <a:noFill/>
                            <a:miter lim="800000"/>
                            <a:headEnd/>
                            <a:tailEnd/>
                          </a:ln>
                        </pic:spPr>
                      </pic:pic>
                    </a:graphicData>
                  </a:graphic>
                </wp:inline>
              </w:drawing>
            </w:r>
          </w:p>
        </w:tc>
      </w:tr>
    </w:tbl>
    <w:p w:rsidR="00B778A5" w:rsidRPr="006F4FE3" w:rsidRDefault="00B778A5" w:rsidP="00B778A5">
      <w:pPr>
        <w:rPr>
          <w:rFonts w:ascii="Times New Roman" w:hAnsi="Times New Roman" w:cs="Times New Roman"/>
        </w:rPr>
      </w:pPr>
      <w:r>
        <w:rPr>
          <w:rFonts w:ascii="Times New Roman" w:hAnsi="Times New Roman" w:cs="Times New Roman"/>
          <w:sz w:val="16"/>
          <w:szCs w:val="16"/>
        </w:rPr>
        <w:t xml:space="preserve">                                        Турфирма «</w:t>
      </w:r>
      <w:r w:rsidRPr="001A3CC8">
        <w:rPr>
          <w:rFonts w:ascii="Times New Roman" w:hAnsi="Times New Roman" w:cs="Times New Roman"/>
          <w:sz w:val="16"/>
          <w:szCs w:val="16"/>
        </w:rPr>
        <w:t>Никольская Слобода» оставляет за собой право менять порядок программ, сохраняя объем тура</w:t>
      </w:r>
      <w:r>
        <w:rPr>
          <w:rFonts w:ascii="Times New Roman" w:hAnsi="Times New Roman" w:cs="Times New Roman"/>
          <w:sz w:val="16"/>
          <w:szCs w:val="16"/>
        </w:rPr>
        <w:t>.</w:t>
      </w:r>
    </w:p>
    <w:p w:rsidR="00B778A5" w:rsidRPr="0030187A" w:rsidRDefault="00B778A5" w:rsidP="00B778A5">
      <w:pPr>
        <w:spacing w:before="100" w:beforeAutospacing="1" w:after="100" w:afterAutospacing="1" w:line="193" w:lineRule="atLeast"/>
        <w:ind w:firstLine="708"/>
        <w:rPr>
          <w:rFonts w:ascii="Times New Roman" w:eastAsia="Times New Roman" w:hAnsi="Times New Roman" w:cs="Times New Roman"/>
          <w:color w:val="000000"/>
          <w:sz w:val="24"/>
          <w:szCs w:val="24"/>
          <w:lang w:eastAsia="ru-RU"/>
        </w:rPr>
      </w:pPr>
    </w:p>
    <w:p w:rsidR="00B778A5" w:rsidRDefault="00B778A5" w:rsidP="00B778A5">
      <w:pPr>
        <w:pStyle w:val="ac"/>
        <w:rPr>
          <w:b/>
          <w:sz w:val="24"/>
          <w:szCs w:val="24"/>
        </w:rPr>
      </w:pPr>
    </w:p>
    <w:p w:rsidR="00B778A5" w:rsidRDefault="00B778A5" w:rsidP="00B778A5">
      <w:pPr>
        <w:pStyle w:val="ac"/>
        <w:rPr>
          <w:b/>
          <w:sz w:val="24"/>
          <w:szCs w:val="24"/>
        </w:rPr>
      </w:pPr>
    </w:p>
    <w:p w:rsidR="00B778A5" w:rsidRDefault="00B778A5" w:rsidP="00B778A5">
      <w:pPr>
        <w:pStyle w:val="ac"/>
        <w:rPr>
          <w:b/>
          <w:sz w:val="24"/>
          <w:szCs w:val="24"/>
        </w:rPr>
      </w:pPr>
    </w:p>
    <w:p w:rsidR="00B778A5" w:rsidRDefault="00B778A5" w:rsidP="00B778A5">
      <w:pPr>
        <w:pStyle w:val="ac"/>
        <w:rPr>
          <w:b/>
          <w:sz w:val="24"/>
          <w:szCs w:val="24"/>
        </w:rPr>
      </w:pPr>
    </w:p>
    <w:p w:rsidR="00B778A5" w:rsidRDefault="00B778A5" w:rsidP="00B778A5">
      <w:pPr>
        <w:pStyle w:val="ac"/>
        <w:rPr>
          <w:b/>
          <w:sz w:val="24"/>
          <w:szCs w:val="24"/>
        </w:rPr>
      </w:pPr>
    </w:p>
    <w:p w:rsidR="00B778A5" w:rsidRDefault="00B778A5" w:rsidP="00B778A5">
      <w:pPr>
        <w:pStyle w:val="ac"/>
        <w:rPr>
          <w:b/>
          <w:sz w:val="24"/>
          <w:szCs w:val="24"/>
        </w:rPr>
      </w:pPr>
    </w:p>
    <w:p w:rsidR="00B778A5" w:rsidRDefault="00B778A5" w:rsidP="00B778A5">
      <w:pPr>
        <w:rPr>
          <w:sz w:val="24"/>
          <w:szCs w:val="24"/>
        </w:rPr>
      </w:pPr>
      <w:r w:rsidRPr="00D550CD">
        <w:rPr>
          <w:noProof/>
          <w:lang w:eastAsia="ru-RU"/>
        </w:rPr>
        <w:t xml:space="preserve">   </w:t>
      </w:r>
    </w:p>
    <w:p w:rsidR="00B778A5" w:rsidRDefault="00B778A5" w:rsidP="00B778A5">
      <w:pPr>
        <w:spacing w:after="0" w:line="360" w:lineRule="auto"/>
        <w:rPr>
          <w:rFonts w:ascii="Times New Roman" w:eastAsia="Times New Roman" w:hAnsi="Times New Roman" w:cs="Times New Roman"/>
          <w:b/>
          <w:i/>
          <w:sz w:val="32"/>
          <w:szCs w:val="32"/>
          <w:u w:val="single"/>
          <w:lang w:eastAsia="ru-RU"/>
        </w:rPr>
      </w:pPr>
    </w:p>
    <w:p w:rsidR="00B778A5" w:rsidRDefault="00B778A5" w:rsidP="00B778A5">
      <w:pPr>
        <w:spacing w:after="0" w:line="360" w:lineRule="auto"/>
        <w:rPr>
          <w:rFonts w:ascii="Times New Roman" w:eastAsia="Times New Roman" w:hAnsi="Times New Roman" w:cs="Times New Roman"/>
          <w:b/>
          <w:i/>
          <w:sz w:val="32"/>
          <w:szCs w:val="32"/>
          <w:u w:val="single"/>
          <w:lang w:eastAsia="ru-RU"/>
        </w:rPr>
      </w:pPr>
    </w:p>
    <w:p w:rsidR="00B778A5" w:rsidRDefault="00B778A5" w:rsidP="00B778A5">
      <w:pPr>
        <w:spacing w:after="0" w:line="360" w:lineRule="auto"/>
        <w:rPr>
          <w:rFonts w:ascii="Times New Roman" w:eastAsia="Times New Roman" w:hAnsi="Times New Roman" w:cs="Times New Roman"/>
          <w:b/>
          <w:i/>
          <w:sz w:val="32"/>
          <w:szCs w:val="32"/>
          <w:u w:val="single"/>
          <w:lang w:eastAsia="ru-RU"/>
        </w:rPr>
      </w:pPr>
    </w:p>
    <w:p w:rsidR="00B778A5" w:rsidRDefault="00B778A5" w:rsidP="00B778A5">
      <w:pPr>
        <w:rPr>
          <w:vanish/>
        </w:rPr>
      </w:pPr>
    </w:p>
    <w:tbl>
      <w:tblPr>
        <w:tblW w:w="0" w:type="auto"/>
        <w:tblCellSpacing w:w="15" w:type="dxa"/>
        <w:tblLook w:val="04A0"/>
      </w:tblPr>
      <w:tblGrid>
        <w:gridCol w:w="81"/>
        <w:gridCol w:w="66"/>
        <w:gridCol w:w="66"/>
        <w:gridCol w:w="2938"/>
      </w:tblGrid>
      <w:tr w:rsidR="00B778A5" w:rsidTr="00812F4D">
        <w:trPr>
          <w:gridAfter w:val="3"/>
          <w:wAfter w:w="3808" w:type="dxa"/>
          <w:tblCellSpacing w:w="15" w:type="dxa"/>
        </w:trPr>
        <w:tc>
          <w:tcPr>
            <w:tcW w:w="0" w:type="auto"/>
            <w:tcMar>
              <w:top w:w="15" w:type="dxa"/>
              <w:left w:w="15" w:type="dxa"/>
              <w:bottom w:w="15" w:type="dxa"/>
              <w:right w:w="15" w:type="dxa"/>
            </w:tcMar>
            <w:vAlign w:val="center"/>
            <w:hideMark/>
          </w:tcPr>
          <w:p w:rsidR="00B778A5" w:rsidRDefault="00B778A5" w:rsidP="00812F4D">
            <w:pPr>
              <w:rPr>
                <w:rFonts w:eastAsiaTheme="minorEastAsia" w:cs="Times New Roman"/>
                <w:lang w:eastAsia="ru-RU"/>
              </w:rPr>
            </w:pPr>
          </w:p>
        </w:tc>
      </w:tr>
      <w:tr w:rsidR="00B778A5" w:rsidTr="00812F4D">
        <w:trPr>
          <w:tblCellSpacing w:w="15" w:type="dxa"/>
        </w:trPr>
        <w:tc>
          <w:tcPr>
            <w:tcW w:w="0" w:type="auto"/>
            <w:tcMar>
              <w:top w:w="15" w:type="dxa"/>
              <w:left w:w="15" w:type="dxa"/>
              <w:bottom w:w="15" w:type="dxa"/>
              <w:right w:w="15" w:type="dxa"/>
            </w:tcMar>
            <w:vAlign w:val="center"/>
            <w:hideMark/>
          </w:tcPr>
          <w:p w:rsidR="00B778A5" w:rsidRDefault="00B778A5" w:rsidP="00812F4D">
            <w:pPr>
              <w:spacing w:after="0"/>
              <w:rPr>
                <w:rFonts w:eastAsiaTheme="minorEastAsia" w:cs="Times New Roman"/>
                <w:lang w:eastAsia="ru-RU"/>
              </w:rPr>
            </w:pPr>
          </w:p>
        </w:tc>
        <w:tc>
          <w:tcPr>
            <w:tcW w:w="0" w:type="auto"/>
            <w:tcMar>
              <w:top w:w="15" w:type="dxa"/>
              <w:left w:w="15" w:type="dxa"/>
              <w:bottom w:w="15" w:type="dxa"/>
              <w:right w:w="15" w:type="dxa"/>
            </w:tcMar>
            <w:vAlign w:val="center"/>
            <w:hideMark/>
          </w:tcPr>
          <w:p w:rsidR="00B778A5" w:rsidRDefault="00B778A5" w:rsidP="00812F4D">
            <w:pPr>
              <w:spacing w:after="0"/>
              <w:rPr>
                <w:rFonts w:eastAsiaTheme="minorEastAsia" w:cs="Times New Roman"/>
                <w:lang w:eastAsia="ru-RU"/>
              </w:rPr>
            </w:pPr>
          </w:p>
        </w:tc>
        <w:tc>
          <w:tcPr>
            <w:tcW w:w="0" w:type="auto"/>
            <w:tcMar>
              <w:top w:w="15" w:type="dxa"/>
              <w:left w:w="15" w:type="dxa"/>
              <w:bottom w:w="15" w:type="dxa"/>
              <w:right w:w="15" w:type="dxa"/>
            </w:tcMar>
            <w:vAlign w:val="center"/>
            <w:hideMark/>
          </w:tcPr>
          <w:p w:rsidR="00B778A5" w:rsidRDefault="00B778A5" w:rsidP="00812F4D">
            <w:pPr>
              <w:spacing w:after="0"/>
              <w:rPr>
                <w:rFonts w:eastAsiaTheme="minorEastAsia" w:cs="Times New Roman"/>
                <w:lang w:eastAsia="ru-RU"/>
              </w:rPr>
            </w:pPr>
          </w:p>
        </w:tc>
        <w:tc>
          <w:tcPr>
            <w:tcW w:w="2893" w:type="dxa"/>
            <w:tcMar>
              <w:top w:w="15" w:type="dxa"/>
              <w:left w:w="15" w:type="dxa"/>
              <w:bottom w:w="15" w:type="dxa"/>
              <w:right w:w="15" w:type="dxa"/>
            </w:tcMar>
            <w:vAlign w:val="center"/>
            <w:hideMark/>
          </w:tcPr>
          <w:p w:rsidR="00B778A5" w:rsidRDefault="00B778A5" w:rsidP="00812F4D">
            <w:pPr>
              <w:spacing w:after="0"/>
              <w:rPr>
                <w:rFonts w:eastAsiaTheme="minorEastAsia" w:cs="Times New Roman"/>
                <w:lang w:eastAsia="ru-RU"/>
              </w:rPr>
            </w:pPr>
          </w:p>
        </w:tc>
      </w:tr>
    </w:tbl>
    <w:p w:rsidR="00B778A5" w:rsidRDefault="00B778A5" w:rsidP="00792B98">
      <w:pPr>
        <w:pStyle w:val="5"/>
        <w:jc w:val="center"/>
        <w:rPr>
          <w:i/>
          <w:sz w:val="40"/>
          <w:szCs w:val="40"/>
          <w:u w:val="single"/>
        </w:rPr>
      </w:pPr>
      <w:r>
        <w:br/>
      </w:r>
    </w:p>
    <w:p w:rsidR="00B778A5" w:rsidRPr="00792B98" w:rsidRDefault="00B778A5" w:rsidP="00792B98">
      <w:pPr>
        <w:pStyle w:val="5"/>
        <w:jc w:val="center"/>
        <w:rPr>
          <w:i/>
          <w:sz w:val="40"/>
          <w:szCs w:val="40"/>
          <w:u w:val="single"/>
        </w:rPr>
      </w:pPr>
    </w:p>
    <w:p w:rsidR="00792B98" w:rsidRPr="00792B98" w:rsidRDefault="00792B98" w:rsidP="00792B98">
      <w:pPr>
        <w:pStyle w:val="a3"/>
        <w:spacing w:before="0" w:beforeAutospacing="0" w:after="110" w:line="224" w:lineRule="atLeast"/>
        <w:rPr>
          <w:color w:val="333333"/>
        </w:rPr>
      </w:pPr>
      <w:r w:rsidRPr="00792B98">
        <w:rPr>
          <w:color w:val="333333"/>
        </w:rPr>
        <w:t xml:space="preserve"> - Прибытие на конноспортивный комплекс. </w:t>
      </w:r>
    </w:p>
    <w:p w:rsidR="00792B98" w:rsidRPr="00792B98" w:rsidRDefault="00792B98" w:rsidP="00792B98">
      <w:pPr>
        <w:pStyle w:val="a3"/>
        <w:spacing w:before="0" w:beforeAutospacing="0" w:after="110" w:line="224" w:lineRule="atLeast"/>
        <w:rPr>
          <w:color w:val="333333"/>
        </w:rPr>
      </w:pPr>
      <w:r w:rsidRPr="00792B98">
        <w:rPr>
          <w:color w:val="333333"/>
        </w:rPr>
        <w:t xml:space="preserve"> - Показательные выступления и фигурная езда породистых лошадей, обладателей золотых и серебряных медалей всероссийских выставок. </w:t>
      </w:r>
    </w:p>
    <w:p w:rsidR="00792B98" w:rsidRPr="00792B98" w:rsidRDefault="00792B98" w:rsidP="00792B98">
      <w:pPr>
        <w:pStyle w:val="a3"/>
        <w:spacing w:before="0" w:beforeAutospacing="0" w:after="110" w:line="224" w:lineRule="atLeast"/>
        <w:rPr>
          <w:color w:val="333333"/>
        </w:rPr>
      </w:pPr>
      <w:r w:rsidRPr="00792B98">
        <w:rPr>
          <w:color w:val="333333"/>
        </w:rPr>
        <w:t xml:space="preserve"> - Посещение племенной конюшни. Знакомство с современными условиями содержания породистых лошадей. Кормление животных с руки.</w:t>
      </w:r>
    </w:p>
    <w:p w:rsidR="00792B98" w:rsidRPr="00792B98" w:rsidRDefault="00792B98" w:rsidP="00792B98">
      <w:pPr>
        <w:pStyle w:val="a3"/>
        <w:spacing w:before="0" w:beforeAutospacing="0" w:after="110" w:line="224" w:lineRule="atLeast"/>
        <w:rPr>
          <w:b/>
          <w:color w:val="333333"/>
          <w:u w:val="single"/>
        </w:rPr>
      </w:pPr>
      <w:r w:rsidRPr="00792B98">
        <w:rPr>
          <w:b/>
          <w:color w:val="333333"/>
          <w:u w:val="single"/>
        </w:rPr>
        <w:t>- Мастер-класс по упряжке.</w:t>
      </w:r>
    </w:p>
    <w:p w:rsidR="00792B98" w:rsidRPr="00792B98" w:rsidRDefault="00792B98" w:rsidP="00792B98">
      <w:pPr>
        <w:pStyle w:val="a3"/>
        <w:spacing w:before="0" w:beforeAutospacing="0" w:after="110" w:line="224" w:lineRule="atLeast"/>
        <w:rPr>
          <w:color w:val="333333"/>
        </w:rPr>
      </w:pPr>
      <w:r w:rsidRPr="00792B98">
        <w:rPr>
          <w:color w:val="333333"/>
        </w:rPr>
        <w:t>- Урок верховой езды, катание на лошадях в сопровождение инструктора верхом или в экипаже.</w:t>
      </w:r>
    </w:p>
    <w:p w:rsidR="00792B98" w:rsidRPr="00792B98" w:rsidRDefault="00792B98" w:rsidP="00792B98">
      <w:pPr>
        <w:pStyle w:val="a3"/>
        <w:spacing w:before="0" w:beforeAutospacing="0" w:after="110" w:line="224" w:lineRule="atLeast"/>
        <w:rPr>
          <w:color w:val="333333"/>
        </w:rPr>
      </w:pPr>
      <w:r w:rsidRPr="00792B98">
        <w:rPr>
          <w:color w:val="333333"/>
        </w:rPr>
        <w:lastRenderedPageBreak/>
        <w:t>-Дегустация кумыса, конской колбасы и угощение горячим чаем с пряниками местного производства.</w:t>
      </w:r>
    </w:p>
    <w:p w:rsidR="00792B98" w:rsidRPr="00792B98" w:rsidRDefault="00792B98" w:rsidP="00792B98">
      <w:pPr>
        <w:pStyle w:val="a3"/>
        <w:spacing w:before="0" w:beforeAutospacing="0" w:after="110" w:line="224" w:lineRule="atLeast"/>
        <w:rPr>
          <w:color w:val="333333"/>
        </w:rPr>
      </w:pPr>
      <w:r w:rsidRPr="00792B98">
        <w:rPr>
          <w:color w:val="333333"/>
        </w:rPr>
        <w:t>- Игровая программа с лошадьми.</w:t>
      </w:r>
    </w:p>
    <w:p w:rsidR="00792B98" w:rsidRPr="00792B98" w:rsidRDefault="00792B98" w:rsidP="00792B98">
      <w:pPr>
        <w:spacing w:before="100" w:beforeAutospacing="1" w:after="100" w:afterAutospacing="1" w:line="240" w:lineRule="auto"/>
        <w:rPr>
          <w:rFonts w:ascii="Times New Roman" w:hAnsi="Times New Roman" w:cs="Times New Roman"/>
          <w:sz w:val="24"/>
          <w:szCs w:val="24"/>
        </w:rPr>
      </w:pPr>
      <w:r w:rsidRPr="00792B98">
        <w:rPr>
          <w:rFonts w:ascii="Times New Roman" w:hAnsi="Times New Roman" w:cs="Times New Roman"/>
          <w:color w:val="333333"/>
          <w:sz w:val="24"/>
          <w:szCs w:val="24"/>
        </w:rPr>
        <w:t xml:space="preserve">- </w:t>
      </w:r>
      <w:r w:rsidRPr="00792B98">
        <w:rPr>
          <w:rFonts w:ascii="Times New Roman" w:hAnsi="Times New Roman" w:cs="Times New Roman"/>
          <w:sz w:val="24"/>
          <w:szCs w:val="24"/>
        </w:rPr>
        <w:t xml:space="preserve">Посещение  музея этнографии, отражающий крестьянский быт 19 века. </w:t>
      </w:r>
    </w:p>
    <w:p w:rsidR="00792B98" w:rsidRPr="00792B98" w:rsidRDefault="00792B98" w:rsidP="00792B98">
      <w:pPr>
        <w:spacing w:before="100" w:beforeAutospacing="1" w:after="100" w:afterAutospacing="1" w:line="240" w:lineRule="auto"/>
        <w:rPr>
          <w:rFonts w:ascii="Times New Roman" w:hAnsi="Times New Roman" w:cs="Times New Roman"/>
          <w:sz w:val="24"/>
          <w:szCs w:val="24"/>
        </w:rPr>
      </w:pPr>
      <w:r w:rsidRPr="00792B98">
        <w:rPr>
          <w:b/>
          <w:color w:val="333333"/>
          <w:sz w:val="24"/>
          <w:szCs w:val="24"/>
          <w:u w:val="single"/>
        </w:rPr>
        <w:t>-Отправление в город Кашин.</w:t>
      </w:r>
    </w:p>
    <w:p w:rsidR="00792B98" w:rsidRPr="00792B98" w:rsidRDefault="00792B98" w:rsidP="00792B98">
      <w:pPr>
        <w:pStyle w:val="a3"/>
        <w:spacing w:before="0" w:beforeAutospacing="0" w:after="110" w:line="224" w:lineRule="atLeast"/>
        <w:rPr>
          <w:color w:val="333333"/>
        </w:rPr>
      </w:pPr>
      <w:r w:rsidRPr="00792B98">
        <w:rPr>
          <w:color w:val="333333"/>
        </w:rPr>
        <w:t xml:space="preserve">- Обзорная экскурсия по городу, с посещением Вознесенского кафедрального собора, где находятся мощи Благоверной княгини Анны </w:t>
      </w:r>
      <w:proofErr w:type="spellStart"/>
      <w:r w:rsidRPr="00792B98">
        <w:rPr>
          <w:color w:val="333333"/>
        </w:rPr>
        <w:t>Кашинской</w:t>
      </w:r>
      <w:proofErr w:type="spellEnd"/>
      <w:r w:rsidRPr="00792B98">
        <w:rPr>
          <w:color w:val="333333"/>
        </w:rPr>
        <w:t xml:space="preserve"> покровительницы семьи.</w:t>
      </w:r>
    </w:p>
    <w:p w:rsidR="00792B98" w:rsidRPr="00792B98" w:rsidRDefault="00792B98" w:rsidP="00792B98">
      <w:pPr>
        <w:pStyle w:val="a3"/>
        <w:spacing w:before="0" w:beforeAutospacing="0" w:after="110" w:line="224" w:lineRule="atLeast"/>
        <w:rPr>
          <w:color w:val="333333"/>
        </w:rPr>
      </w:pPr>
      <w:r w:rsidRPr="00792B98">
        <w:rPr>
          <w:b/>
          <w:color w:val="333333"/>
          <w:u w:val="single"/>
        </w:rPr>
        <w:t>В стоимость тура входит</w:t>
      </w:r>
      <w:r w:rsidRPr="00792B98">
        <w:rPr>
          <w:color w:val="333333"/>
        </w:rPr>
        <w:t xml:space="preserve">: экскурсия, катание на лошадях, развлекательная программа, чай с угощением, билеты в музей, </w:t>
      </w:r>
      <w:proofErr w:type="spellStart"/>
      <w:r w:rsidRPr="00792B98">
        <w:rPr>
          <w:color w:val="333333"/>
        </w:rPr>
        <w:t>трансфер</w:t>
      </w:r>
      <w:proofErr w:type="spellEnd"/>
      <w:r w:rsidRPr="00792B98">
        <w:rPr>
          <w:color w:val="333333"/>
        </w:rPr>
        <w:t>.</w:t>
      </w:r>
    </w:p>
    <w:p w:rsidR="00792B98" w:rsidRPr="00792B98" w:rsidRDefault="00792B98" w:rsidP="00792B98">
      <w:pPr>
        <w:pStyle w:val="a3"/>
        <w:spacing w:before="0" w:beforeAutospacing="0" w:after="110" w:line="224" w:lineRule="atLeast"/>
        <w:rPr>
          <w:color w:val="333333"/>
        </w:rPr>
      </w:pPr>
      <w:r w:rsidRPr="00792B98">
        <w:rPr>
          <w:color w:val="333333"/>
        </w:rPr>
        <w:t>За дополнительную плату (от 250 рублей) возможен комплексный обед.</w:t>
      </w:r>
    </w:p>
    <w:p w:rsidR="00792B98" w:rsidRPr="00792B98" w:rsidRDefault="00792B98" w:rsidP="00792B98">
      <w:pPr>
        <w:pStyle w:val="a3"/>
        <w:spacing w:before="0" w:beforeAutospacing="0" w:after="110" w:line="224" w:lineRule="atLeast"/>
        <w:rPr>
          <w:color w:val="333333"/>
        </w:rPr>
      </w:pPr>
      <w:r w:rsidRPr="00792B98">
        <w:rPr>
          <w:color w:val="333333"/>
        </w:rPr>
        <w:t xml:space="preserve"> - </w:t>
      </w:r>
      <w:r w:rsidRPr="00792B98">
        <w:rPr>
          <w:b/>
          <w:color w:val="333333"/>
          <w:u w:val="single"/>
        </w:rPr>
        <w:t>Особое обстоятельство</w:t>
      </w:r>
      <w:r>
        <w:rPr>
          <w:color w:val="333333"/>
        </w:rPr>
        <w:t xml:space="preserve">: </w:t>
      </w:r>
      <w:r w:rsidRPr="00792B98">
        <w:rPr>
          <w:color w:val="333333"/>
        </w:rPr>
        <w:t xml:space="preserve"> одевайтесь и обувайтесь по погоде, большая часть программы проходит на свежем воздухе.</w:t>
      </w:r>
    </w:p>
    <w:p w:rsidR="00792B98" w:rsidRPr="00792B98" w:rsidRDefault="00792B98" w:rsidP="00792B98">
      <w:pPr>
        <w:pStyle w:val="a3"/>
        <w:spacing w:before="0" w:beforeAutospacing="0" w:after="110" w:line="224" w:lineRule="atLeast"/>
        <w:rPr>
          <w:b/>
          <w:color w:val="333333"/>
          <w:u w:val="single"/>
        </w:rPr>
      </w:pPr>
      <w:r w:rsidRPr="00792B98">
        <w:rPr>
          <w:color w:val="333333"/>
        </w:rPr>
        <w:t xml:space="preserve"> </w:t>
      </w:r>
      <w:r w:rsidRPr="00792B98">
        <w:rPr>
          <w:b/>
          <w:color w:val="333333"/>
        </w:rPr>
        <w:t xml:space="preserve">- Стоимость тура:   </w:t>
      </w:r>
      <w:r w:rsidR="00E90BAC">
        <w:t>18</w:t>
      </w:r>
      <w:r w:rsidRPr="00792B98">
        <w:t xml:space="preserve"> – 30 чел.(</w:t>
      </w:r>
      <w:r w:rsidR="00E90BAC">
        <w:t>1 сопровождающий бесплатно) – 14</w:t>
      </w:r>
      <w:r w:rsidRPr="00792B98">
        <w:t>00 руб. чел.</w:t>
      </w:r>
    </w:p>
    <w:p w:rsidR="00792B98" w:rsidRPr="00792B98" w:rsidRDefault="00792B98" w:rsidP="00792B98">
      <w:pPr>
        <w:spacing w:after="0" w:line="360" w:lineRule="auto"/>
        <w:rPr>
          <w:rFonts w:ascii="Times New Roman" w:eastAsia="Times New Roman" w:hAnsi="Times New Roman" w:cs="Times New Roman"/>
          <w:sz w:val="24"/>
          <w:szCs w:val="24"/>
          <w:lang w:eastAsia="ru-RU"/>
        </w:rPr>
      </w:pPr>
      <w:r w:rsidRPr="00792B98">
        <w:rPr>
          <w:rFonts w:ascii="Times New Roman" w:eastAsia="Times New Roman" w:hAnsi="Times New Roman" w:cs="Times New Roman"/>
          <w:sz w:val="24"/>
          <w:szCs w:val="24"/>
          <w:lang w:eastAsia="ru-RU"/>
        </w:rPr>
        <w:t xml:space="preserve">                                     31 – 40 чел.(2 сопровождающих бесплатно</w:t>
      </w:r>
      <w:r w:rsidR="00E90BAC">
        <w:rPr>
          <w:rFonts w:ascii="Times New Roman" w:eastAsia="Times New Roman" w:hAnsi="Times New Roman" w:cs="Times New Roman"/>
          <w:sz w:val="24"/>
          <w:szCs w:val="24"/>
          <w:lang w:eastAsia="ru-RU"/>
        </w:rPr>
        <w:t>) -  12</w:t>
      </w:r>
      <w:r w:rsidRPr="00792B98">
        <w:rPr>
          <w:rFonts w:ascii="Times New Roman" w:eastAsia="Times New Roman" w:hAnsi="Times New Roman" w:cs="Times New Roman"/>
          <w:sz w:val="24"/>
          <w:szCs w:val="24"/>
          <w:lang w:eastAsia="ru-RU"/>
        </w:rPr>
        <w:t>00руб. чел.</w:t>
      </w:r>
    </w:p>
    <w:p w:rsidR="00792B98" w:rsidRPr="00792B98" w:rsidRDefault="00792B98" w:rsidP="00792B98">
      <w:pPr>
        <w:spacing w:after="0" w:line="360" w:lineRule="auto"/>
        <w:rPr>
          <w:rFonts w:ascii="Times New Roman" w:eastAsia="Times New Roman" w:hAnsi="Times New Roman" w:cs="Times New Roman"/>
          <w:sz w:val="24"/>
          <w:szCs w:val="24"/>
          <w:lang w:eastAsia="ru-RU"/>
        </w:rPr>
      </w:pPr>
      <w:r w:rsidRPr="00792B98">
        <w:rPr>
          <w:rFonts w:ascii="Times New Roman" w:eastAsia="Times New Roman" w:hAnsi="Times New Roman" w:cs="Times New Roman"/>
          <w:sz w:val="24"/>
          <w:szCs w:val="24"/>
          <w:lang w:eastAsia="ru-RU"/>
        </w:rPr>
        <w:t xml:space="preserve">                                     41 – 60 чел.(</w:t>
      </w:r>
      <w:r w:rsidR="00E90BAC">
        <w:rPr>
          <w:rFonts w:ascii="Times New Roman" w:eastAsia="Times New Roman" w:hAnsi="Times New Roman" w:cs="Times New Roman"/>
          <w:sz w:val="24"/>
          <w:szCs w:val="24"/>
          <w:lang w:eastAsia="ru-RU"/>
        </w:rPr>
        <w:t>2 сопровождающих бесплатно) -  105</w:t>
      </w:r>
      <w:r w:rsidRPr="00792B98">
        <w:rPr>
          <w:rFonts w:ascii="Times New Roman" w:eastAsia="Times New Roman" w:hAnsi="Times New Roman" w:cs="Times New Roman"/>
          <w:sz w:val="24"/>
          <w:szCs w:val="24"/>
          <w:lang w:eastAsia="ru-RU"/>
        </w:rPr>
        <w:t>0руб. чел.</w:t>
      </w:r>
    </w:p>
    <w:p w:rsidR="00792B98" w:rsidRDefault="00792B98" w:rsidP="00792B98">
      <w:pPr>
        <w:spacing w:after="0" w:line="36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w:t>
      </w:r>
      <w:r>
        <w:rPr>
          <w:rFonts w:ascii="Times New Roman" w:hAnsi="Times New Roman" w:cs="Times New Roman"/>
          <w:sz w:val="20"/>
          <w:szCs w:val="20"/>
        </w:rPr>
        <w:t xml:space="preserve"> </w:t>
      </w:r>
    </w:p>
    <w:p w:rsidR="00792B98" w:rsidRDefault="00792B98" w:rsidP="00792B98">
      <w:pPr>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16"/>
          <w:szCs w:val="16"/>
        </w:rPr>
        <w:t xml:space="preserve">  Турфирма «Никольская Слобода» оставляет за собой право менять порядок программ, сохраняя объем тура.</w:t>
      </w:r>
    </w:p>
    <w:tbl>
      <w:tblPr>
        <w:tblStyle w:val="a4"/>
        <w:tblW w:w="11850" w:type="dxa"/>
        <w:jc w:val="center"/>
        <w:tblInd w:w="3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025"/>
        <w:gridCol w:w="3164"/>
        <w:gridCol w:w="4661"/>
      </w:tblGrid>
      <w:tr w:rsidR="00792B98" w:rsidTr="00792B98">
        <w:trPr>
          <w:trHeight w:val="1765"/>
          <w:jc w:val="center"/>
        </w:trPr>
        <w:tc>
          <w:tcPr>
            <w:tcW w:w="4025" w:type="dxa"/>
            <w:hideMark/>
          </w:tcPr>
          <w:p w:rsidR="00792B98" w:rsidRDefault="00792B98">
            <w:pPr>
              <w:pStyle w:val="a3"/>
              <w:spacing w:before="0" w:beforeAutospacing="0" w:after="110" w:line="224" w:lineRule="atLeast"/>
              <w:jc w:val="center"/>
              <w:rPr>
                <w:color w:val="333333"/>
                <w:sz w:val="20"/>
                <w:szCs w:val="20"/>
                <w:u w:val="single"/>
                <w:lang w:eastAsia="en-US"/>
              </w:rPr>
            </w:pPr>
            <w:r>
              <w:rPr>
                <w:noProof/>
                <w:color w:val="333333"/>
                <w:sz w:val="20"/>
                <w:szCs w:val="20"/>
              </w:rPr>
              <w:drawing>
                <wp:inline distT="0" distB="0" distL="0" distR="0">
                  <wp:extent cx="2380615" cy="1581785"/>
                  <wp:effectExtent l="19050" t="0" r="635" b="0"/>
                  <wp:docPr id="5" name="Рисунок 1" descr="https://ci4.googleusercontent.com/proxy/GlCITYcy4S5EIE-R08zS9ahGEFM_XkGPM78PFlsTxdhT9i20lGUULrna68e35kyYBJIY4C6UiWzgOh4K_ecbvLvkCQUyckiJ5Wds4MPFoQ=s0-d-e1-ft#http://xn----7sbvehhqzrk0k.xn--p1ai/files/kRM17r94Az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ci4.googleusercontent.com/proxy/GlCITYcy4S5EIE-R08zS9ahGEFM_XkGPM78PFlsTxdhT9i20lGUULrna68e35kyYBJIY4C6UiWzgOh4K_ecbvLvkCQUyckiJ5Wds4MPFoQ=s0-d-e1-ft#http://xn----7sbvehhqzrk0k.xn--p1ai/files/kRM17r94AzM.jpg"/>
                          <pic:cNvPicPr>
                            <a:picLocks noChangeAspect="1" noChangeArrowheads="1"/>
                          </pic:cNvPicPr>
                        </pic:nvPicPr>
                        <pic:blipFill>
                          <a:blip r:embed="rId18" cstate="print"/>
                          <a:srcRect/>
                          <a:stretch>
                            <a:fillRect/>
                          </a:stretch>
                        </pic:blipFill>
                        <pic:spPr bwMode="auto">
                          <a:xfrm>
                            <a:off x="0" y="0"/>
                            <a:ext cx="2380615" cy="1581785"/>
                          </a:xfrm>
                          <a:prstGeom prst="rect">
                            <a:avLst/>
                          </a:prstGeom>
                          <a:noFill/>
                          <a:ln w="9525">
                            <a:noFill/>
                            <a:miter lim="800000"/>
                            <a:headEnd/>
                            <a:tailEnd/>
                          </a:ln>
                        </pic:spPr>
                      </pic:pic>
                    </a:graphicData>
                  </a:graphic>
                </wp:inline>
              </w:drawing>
            </w:r>
          </w:p>
        </w:tc>
        <w:tc>
          <w:tcPr>
            <w:tcW w:w="3164" w:type="dxa"/>
            <w:hideMark/>
          </w:tcPr>
          <w:p w:rsidR="00792B98" w:rsidRDefault="00792B98">
            <w:pPr>
              <w:jc w:val="center"/>
            </w:pPr>
            <w:r>
              <w:rPr>
                <w:noProof/>
                <w:lang w:eastAsia="ru-RU"/>
              </w:rPr>
              <w:drawing>
                <wp:inline distT="0" distB="0" distL="0" distR="0">
                  <wp:extent cx="2602865" cy="1664335"/>
                  <wp:effectExtent l="19050" t="0" r="6985" b="0"/>
                  <wp:docPr id="6" name="Рисунок 10" descr="http://tver-travels.ru/wp-content/uploads/2015/11/snowhorses-1024x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tver-travels.ru/wp-content/uploads/2015/11/snowhorses-1024x613.jpg"/>
                          <pic:cNvPicPr>
                            <a:picLocks noChangeAspect="1" noChangeArrowheads="1"/>
                          </pic:cNvPicPr>
                        </pic:nvPicPr>
                        <pic:blipFill>
                          <a:blip r:embed="rId19" cstate="print"/>
                          <a:srcRect/>
                          <a:stretch>
                            <a:fillRect/>
                          </a:stretch>
                        </pic:blipFill>
                        <pic:spPr bwMode="auto">
                          <a:xfrm>
                            <a:off x="0" y="0"/>
                            <a:ext cx="2602865" cy="1664335"/>
                          </a:xfrm>
                          <a:prstGeom prst="rect">
                            <a:avLst/>
                          </a:prstGeom>
                          <a:noFill/>
                          <a:ln w="9525">
                            <a:noFill/>
                            <a:miter lim="800000"/>
                            <a:headEnd/>
                            <a:tailEnd/>
                          </a:ln>
                        </pic:spPr>
                      </pic:pic>
                    </a:graphicData>
                  </a:graphic>
                </wp:inline>
              </w:drawing>
            </w:r>
          </w:p>
        </w:tc>
        <w:tc>
          <w:tcPr>
            <w:tcW w:w="4661" w:type="dxa"/>
            <w:hideMark/>
          </w:tcPr>
          <w:p w:rsidR="00792B98" w:rsidRDefault="00792B98">
            <w:pPr>
              <w:jc w:val="center"/>
            </w:pPr>
            <w:r>
              <w:rPr>
                <w:noProof/>
                <w:lang w:eastAsia="ru-RU"/>
              </w:rPr>
              <w:drawing>
                <wp:inline distT="0" distB="0" distL="0" distR="0">
                  <wp:extent cx="2257425" cy="1474470"/>
                  <wp:effectExtent l="19050" t="0" r="9525" b="0"/>
                  <wp:docPr id="7" name="Рисунок 7" descr="http://autotravel.ru/phalbum/90217/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autotravel.ru/phalbum/90217/193.jpg"/>
                          <pic:cNvPicPr>
                            <a:picLocks noChangeAspect="1" noChangeArrowheads="1"/>
                          </pic:cNvPicPr>
                        </pic:nvPicPr>
                        <pic:blipFill>
                          <a:blip r:embed="rId20" cstate="print"/>
                          <a:srcRect/>
                          <a:stretch>
                            <a:fillRect/>
                          </a:stretch>
                        </pic:blipFill>
                        <pic:spPr bwMode="auto">
                          <a:xfrm>
                            <a:off x="0" y="0"/>
                            <a:ext cx="2257425" cy="1474470"/>
                          </a:xfrm>
                          <a:prstGeom prst="rect">
                            <a:avLst/>
                          </a:prstGeom>
                          <a:noFill/>
                          <a:ln w="9525">
                            <a:noFill/>
                            <a:miter lim="800000"/>
                            <a:headEnd/>
                            <a:tailEnd/>
                          </a:ln>
                        </pic:spPr>
                      </pic:pic>
                    </a:graphicData>
                  </a:graphic>
                </wp:inline>
              </w:drawing>
            </w:r>
          </w:p>
        </w:tc>
      </w:tr>
    </w:tbl>
    <w:p w:rsidR="00792B98" w:rsidRDefault="00792B98" w:rsidP="00B7606A">
      <w:pPr>
        <w:pStyle w:val="a3"/>
        <w:jc w:val="center"/>
        <w:rPr>
          <w:b/>
          <w:i/>
          <w:sz w:val="36"/>
          <w:szCs w:val="36"/>
          <w:u w:val="single"/>
        </w:rPr>
      </w:pPr>
    </w:p>
    <w:p w:rsidR="00792B98" w:rsidRDefault="00792B98" w:rsidP="00B7606A">
      <w:pPr>
        <w:pStyle w:val="a3"/>
        <w:jc w:val="center"/>
        <w:rPr>
          <w:b/>
          <w:i/>
          <w:sz w:val="36"/>
          <w:szCs w:val="36"/>
          <w:u w:val="single"/>
        </w:rPr>
      </w:pPr>
    </w:p>
    <w:p w:rsidR="00792B98" w:rsidRPr="00E3540F" w:rsidRDefault="00792B98" w:rsidP="00B7606A">
      <w:pPr>
        <w:pStyle w:val="a3"/>
        <w:jc w:val="center"/>
        <w:rPr>
          <w:b/>
          <w:i/>
          <w:sz w:val="36"/>
          <w:szCs w:val="36"/>
          <w:u w:val="single"/>
        </w:rPr>
      </w:pPr>
    </w:p>
    <w:p w:rsidR="00B7606A" w:rsidRPr="009822CB" w:rsidRDefault="00B7606A" w:rsidP="007A36B0">
      <w:pPr>
        <w:rPr>
          <w:sz w:val="48"/>
          <w:szCs w:val="48"/>
        </w:rPr>
      </w:pPr>
    </w:p>
    <w:p w:rsidR="007A36B0" w:rsidRPr="0013380F" w:rsidRDefault="007A36B0" w:rsidP="007A36B0">
      <w:pPr>
        <w:pStyle w:val="ac"/>
        <w:rPr>
          <w:rFonts w:ascii="Times New Roman" w:hAnsi="Times New Roman" w:cs="Times New Roman"/>
          <w:sz w:val="20"/>
          <w:szCs w:val="20"/>
          <w:lang w:eastAsia="ru-RU"/>
        </w:rPr>
      </w:pPr>
      <w:r>
        <w:t xml:space="preserve">                                            </w:t>
      </w:r>
      <w:r w:rsidRPr="0066578F">
        <w:t xml:space="preserve"> </w:t>
      </w:r>
      <w:r w:rsidRPr="008F253E">
        <w:rPr>
          <w:b/>
          <w:bCs/>
          <w:color w:val="000000"/>
          <w:sz w:val="20"/>
          <w:szCs w:val="20"/>
        </w:rPr>
        <w:t xml:space="preserve"> </w:t>
      </w:r>
      <w:r>
        <w:rPr>
          <w:b/>
          <w:bCs/>
          <w:color w:val="000000"/>
          <w:sz w:val="20"/>
          <w:szCs w:val="20"/>
        </w:rPr>
        <w:t xml:space="preserve">    </w:t>
      </w:r>
      <w:r w:rsidR="00270331">
        <w:pict>
          <v:shape id="_x0000_i1027" type="#_x0000_t75" alt="" style="width:24pt;height:24pt"/>
        </w:pict>
      </w:r>
      <w:r w:rsidR="00270331">
        <w:pict>
          <v:shape id="_x0000_i1028" type="#_x0000_t75" alt="" style="width:24pt;height:24pt"/>
        </w:pict>
      </w:r>
    </w:p>
    <w:tbl>
      <w:tblPr>
        <w:tblStyle w:val="a4"/>
        <w:tblW w:w="9571"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652"/>
        <w:gridCol w:w="2870"/>
        <w:gridCol w:w="3049"/>
      </w:tblGrid>
      <w:tr w:rsidR="007A36B0" w:rsidTr="007222DB">
        <w:trPr>
          <w:trHeight w:val="1765"/>
        </w:trPr>
        <w:tc>
          <w:tcPr>
            <w:tcW w:w="3652" w:type="dxa"/>
          </w:tcPr>
          <w:p w:rsidR="007A36B0" w:rsidRDefault="007A36B0" w:rsidP="007222DB">
            <w:pPr>
              <w:ind w:left="-426"/>
            </w:pPr>
          </w:p>
        </w:tc>
        <w:tc>
          <w:tcPr>
            <w:tcW w:w="2870" w:type="dxa"/>
          </w:tcPr>
          <w:p w:rsidR="007A36B0" w:rsidRDefault="007A36B0" w:rsidP="007222DB">
            <w:pPr>
              <w:ind w:left="-426"/>
              <w:jc w:val="both"/>
            </w:pPr>
          </w:p>
        </w:tc>
        <w:tc>
          <w:tcPr>
            <w:tcW w:w="3049" w:type="dxa"/>
          </w:tcPr>
          <w:p w:rsidR="007A36B0" w:rsidRDefault="007A36B0" w:rsidP="007222DB">
            <w:pPr>
              <w:ind w:left="-426"/>
              <w:jc w:val="both"/>
            </w:pPr>
          </w:p>
        </w:tc>
      </w:tr>
      <w:tr w:rsidR="007A36B0" w:rsidTr="007222DB">
        <w:trPr>
          <w:trHeight w:val="2116"/>
        </w:trPr>
        <w:tc>
          <w:tcPr>
            <w:tcW w:w="3652" w:type="dxa"/>
          </w:tcPr>
          <w:p w:rsidR="007A36B0" w:rsidRDefault="007A36B0" w:rsidP="007222DB">
            <w:pPr>
              <w:ind w:left="-426"/>
              <w:jc w:val="both"/>
            </w:pPr>
          </w:p>
        </w:tc>
        <w:tc>
          <w:tcPr>
            <w:tcW w:w="2870" w:type="dxa"/>
          </w:tcPr>
          <w:p w:rsidR="007A36B0" w:rsidRDefault="007A36B0" w:rsidP="007222DB">
            <w:pPr>
              <w:ind w:left="-426"/>
              <w:jc w:val="both"/>
            </w:pPr>
          </w:p>
        </w:tc>
        <w:tc>
          <w:tcPr>
            <w:tcW w:w="3049" w:type="dxa"/>
          </w:tcPr>
          <w:p w:rsidR="007A36B0" w:rsidRDefault="007A36B0" w:rsidP="007222DB">
            <w:pPr>
              <w:ind w:left="-426"/>
              <w:jc w:val="both"/>
            </w:pPr>
          </w:p>
        </w:tc>
      </w:tr>
      <w:tr w:rsidR="007A36B0" w:rsidTr="007222DB">
        <w:tc>
          <w:tcPr>
            <w:tcW w:w="3652" w:type="dxa"/>
          </w:tcPr>
          <w:p w:rsidR="007A36B0" w:rsidRDefault="007A36B0" w:rsidP="007222DB">
            <w:pPr>
              <w:ind w:left="-426"/>
              <w:jc w:val="both"/>
              <w:rPr>
                <w:noProof/>
                <w:lang w:eastAsia="ru-RU"/>
              </w:rPr>
            </w:pPr>
          </w:p>
        </w:tc>
        <w:tc>
          <w:tcPr>
            <w:tcW w:w="2870" w:type="dxa"/>
          </w:tcPr>
          <w:p w:rsidR="007A36B0" w:rsidRDefault="007A36B0" w:rsidP="007222DB">
            <w:pPr>
              <w:ind w:left="-426"/>
              <w:jc w:val="both"/>
              <w:rPr>
                <w:noProof/>
                <w:lang w:eastAsia="ru-RU"/>
              </w:rPr>
            </w:pPr>
          </w:p>
        </w:tc>
        <w:tc>
          <w:tcPr>
            <w:tcW w:w="3049" w:type="dxa"/>
          </w:tcPr>
          <w:p w:rsidR="007A36B0" w:rsidRDefault="007A36B0" w:rsidP="007222DB">
            <w:pPr>
              <w:ind w:left="-426"/>
              <w:jc w:val="both"/>
              <w:rPr>
                <w:noProof/>
                <w:lang w:eastAsia="ru-RU"/>
              </w:rPr>
            </w:pPr>
          </w:p>
        </w:tc>
      </w:tr>
    </w:tbl>
    <w:p w:rsidR="007A36B0" w:rsidRPr="0030187A" w:rsidRDefault="007A36B0" w:rsidP="007A36B0">
      <w:pPr>
        <w:spacing w:before="100" w:beforeAutospacing="1" w:after="100" w:afterAutospacing="1" w:line="193" w:lineRule="atLeast"/>
        <w:ind w:firstLine="708"/>
        <w:rPr>
          <w:rFonts w:ascii="Times New Roman" w:eastAsia="Times New Roman" w:hAnsi="Times New Roman" w:cs="Times New Roman"/>
          <w:color w:val="000000"/>
          <w:sz w:val="24"/>
          <w:szCs w:val="24"/>
          <w:lang w:eastAsia="ru-RU"/>
        </w:rPr>
      </w:pPr>
    </w:p>
    <w:p w:rsidR="007A36B0" w:rsidRDefault="007A36B0" w:rsidP="00A60D9B">
      <w:pPr>
        <w:pStyle w:val="ac"/>
        <w:rPr>
          <w:b/>
          <w:sz w:val="24"/>
          <w:szCs w:val="24"/>
        </w:rPr>
      </w:pPr>
    </w:p>
    <w:p w:rsidR="007A36B0" w:rsidRDefault="007A36B0" w:rsidP="00A60D9B">
      <w:pPr>
        <w:pStyle w:val="ac"/>
        <w:rPr>
          <w:b/>
          <w:sz w:val="24"/>
          <w:szCs w:val="24"/>
        </w:rPr>
      </w:pPr>
    </w:p>
    <w:p w:rsidR="007A36B0" w:rsidRDefault="007A36B0" w:rsidP="00A60D9B">
      <w:pPr>
        <w:pStyle w:val="ac"/>
        <w:rPr>
          <w:b/>
          <w:sz w:val="24"/>
          <w:szCs w:val="24"/>
        </w:rPr>
      </w:pPr>
    </w:p>
    <w:p w:rsidR="007A36B0" w:rsidRDefault="007A36B0" w:rsidP="00A60D9B">
      <w:pPr>
        <w:pStyle w:val="ac"/>
        <w:rPr>
          <w:b/>
          <w:sz w:val="24"/>
          <w:szCs w:val="24"/>
        </w:rPr>
      </w:pPr>
    </w:p>
    <w:p w:rsidR="007A36B0" w:rsidRDefault="007A36B0" w:rsidP="00A60D9B">
      <w:pPr>
        <w:pStyle w:val="ac"/>
        <w:rPr>
          <w:b/>
          <w:sz w:val="24"/>
          <w:szCs w:val="24"/>
        </w:rPr>
      </w:pPr>
    </w:p>
    <w:p w:rsidR="007A36B0" w:rsidRDefault="007A36B0" w:rsidP="00A60D9B">
      <w:pPr>
        <w:pStyle w:val="ac"/>
        <w:rPr>
          <w:b/>
          <w:sz w:val="24"/>
          <w:szCs w:val="24"/>
        </w:rPr>
      </w:pPr>
    </w:p>
    <w:p w:rsidR="00A075E2" w:rsidRDefault="00D550CD" w:rsidP="00A075E2">
      <w:pPr>
        <w:rPr>
          <w:sz w:val="24"/>
          <w:szCs w:val="24"/>
        </w:rPr>
      </w:pPr>
      <w:r w:rsidRPr="00D550CD">
        <w:rPr>
          <w:noProof/>
          <w:lang w:eastAsia="ru-RU"/>
        </w:rPr>
        <w:t xml:space="preserve">   </w:t>
      </w:r>
    </w:p>
    <w:p w:rsidR="00A60D9B" w:rsidRDefault="00A60D9B" w:rsidP="00863A12">
      <w:pPr>
        <w:spacing w:after="0" w:line="360" w:lineRule="auto"/>
        <w:rPr>
          <w:rFonts w:ascii="Times New Roman" w:eastAsia="Times New Roman" w:hAnsi="Times New Roman" w:cs="Times New Roman"/>
          <w:b/>
          <w:i/>
          <w:sz w:val="32"/>
          <w:szCs w:val="32"/>
          <w:u w:val="single"/>
          <w:lang w:eastAsia="ru-RU"/>
        </w:rPr>
      </w:pPr>
    </w:p>
    <w:p w:rsidR="00A60D9B" w:rsidRDefault="00A60D9B" w:rsidP="00863A12">
      <w:pPr>
        <w:spacing w:after="0" w:line="360" w:lineRule="auto"/>
        <w:rPr>
          <w:rFonts w:ascii="Times New Roman" w:eastAsia="Times New Roman" w:hAnsi="Times New Roman" w:cs="Times New Roman"/>
          <w:b/>
          <w:i/>
          <w:sz w:val="32"/>
          <w:szCs w:val="32"/>
          <w:u w:val="single"/>
          <w:lang w:eastAsia="ru-RU"/>
        </w:rPr>
      </w:pPr>
    </w:p>
    <w:p w:rsidR="00A60D9B" w:rsidRDefault="00A60D9B" w:rsidP="00863A12">
      <w:pPr>
        <w:spacing w:after="0" w:line="360" w:lineRule="auto"/>
        <w:rPr>
          <w:rFonts w:ascii="Times New Roman" w:eastAsia="Times New Roman" w:hAnsi="Times New Roman" w:cs="Times New Roman"/>
          <w:b/>
          <w:i/>
          <w:sz w:val="32"/>
          <w:szCs w:val="32"/>
          <w:u w:val="single"/>
          <w:lang w:eastAsia="ru-RU"/>
        </w:rPr>
      </w:pPr>
    </w:p>
    <w:p w:rsidR="00863A12" w:rsidRDefault="00863A12" w:rsidP="00863A12">
      <w:pPr>
        <w:rPr>
          <w:vanish/>
        </w:rPr>
      </w:pPr>
    </w:p>
    <w:tbl>
      <w:tblPr>
        <w:tblW w:w="0" w:type="auto"/>
        <w:tblCellSpacing w:w="15" w:type="dxa"/>
        <w:tblLook w:val="04A0"/>
      </w:tblPr>
      <w:tblGrid>
        <w:gridCol w:w="81"/>
        <w:gridCol w:w="66"/>
        <w:gridCol w:w="66"/>
        <w:gridCol w:w="2938"/>
      </w:tblGrid>
      <w:tr w:rsidR="00863A12" w:rsidTr="00863A12">
        <w:trPr>
          <w:gridAfter w:val="3"/>
          <w:wAfter w:w="3808" w:type="dxa"/>
          <w:tblCellSpacing w:w="15" w:type="dxa"/>
        </w:trPr>
        <w:tc>
          <w:tcPr>
            <w:tcW w:w="0" w:type="auto"/>
            <w:tcMar>
              <w:top w:w="15" w:type="dxa"/>
              <w:left w:w="15" w:type="dxa"/>
              <w:bottom w:w="15" w:type="dxa"/>
              <w:right w:w="15" w:type="dxa"/>
            </w:tcMar>
            <w:vAlign w:val="center"/>
            <w:hideMark/>
          </w:tcPr>
          <w:p w:rsidR="00863A12" w:rsidRDefault="00863A12">
            <w:pPr>
              <w:rPr>
                <w:rFonts w:eastAsiaTheme="minorEastAsia" w:cs="Times New Roman"/>
                <w:lang w:eastAsia="ru-RU"/>
              </w:rPr>
            </w:pPr>
          </w:p>
        </w:tc>
      </w:tr>
      <w:tr w:rsidR="00863A12" w:rsidTr="00863A12">
        <w:trPr>
          <w:tblCellSpacing w:w="15" w:type="dxa"/>
        </w:trPr>
        <w:tc>
          <w:tcPr>
            <w:tcW w:w="0" w:type="auto"/>
            <w:tcMar>
              <w:top w:w="15" w:type="dxa"/>
              <w:left w:w="15" w:type="dxa"/>
              <w:bottom w:w="15" w:type="dxa"/>
              <w:right w:w="15" w:type="dxa"/>
            </w:tcMar>
            <w:vAlign w:val="center"/>
            <w:hideMark/>
          </w:tcPr>
          <w:p w:rsidR="00863A12" w:rsidRDefault="00863A12">
            <w:pPr>
              <w:spacing w:after="0"/>
              <w:rPr>
                <w:rFonts w:eastAsiaTheme="minorEastAsia" w:cs="Times New Roman"/>
                <w:lang w:eastAsia="ru-RU"/>
              </w:rPr>
            </w:pPr>
          </w:p>
        </w:tc>
        <w:tc>
          <w:tcPr>
            <w:tcW w:w="0" w:type="auto"/>
            <w:tcMar>
              <w:top w:w="15" w:type="dxa"/>
              <w:left w:w="15" w:type="dxa"/>
              <w:bottom w:w="15" w:type="dxa"/>
              <w:right w:w="15" w:type="dxa"/>
            </w:tcMar>
            <w:vAlign w:val="center"/>
            <w:hideMark/>
          </w:tcPr>
          <w:p w:rsidR="00863A12" w:rsidRDefault="00863A12">
            <w:pPr>
              <w:spacing w:after="0"/>
              <w:rPr>
                <w:rFonts w:eastAsiaTheme="minorEastAsia" w:cs="Times New Roman"/>
                <w:lang w:eastAsia="ru-RU"/>
              </w:rPr>
            </w:pPr>
          </w:p>
        </w:tc>
        <w:tc>
          <w:tcPr>
            <w:tcW w:w="0" w:type="auto"/>
            <w:tcMar>
              <w:top w:w="15" w:type="dxa"/>
              <w:left w:w="15" w:type="dxa"/>
              <w:bottom w:w="15" w:type="dxa"/>
              <w:right w:w="15" w:type="dxa"/>
            </w:tcMar>
            <w:vAlign w:val="center"/>
            <w:hideMark/>
          </w:tcPr>
          <w:p w:rsidR="00863A12" w:rsidRDefault="00863A12">
            <w:pPr>
              <w:spacing w:after="0"/>
              <w:rPr>
                <w:rFonts w:eastAsiaTheme="minorEastAsia" w:cs="Times New Roman"/>
                <w:lang w:eastAsia="ru-RU"/>
              </w:rPr>
            </w:pPr>
          </w:p>
        </w:tc>
        <w:tc>
          <w:tcPr>
            <w:tcW w:w="2893" w:type="dxa"/>
            <w:tcMar>
              <w:top w:w="15" w:type="dxa"/>
              <w:left w:w="15" w:type="dxa"/>
              <w:bottom w:w="15" w:type="dxa"/>
              <w:right w:w="15" w:type="dxa"/>
            </w:tcMar>
            <w:vAlign w:val="center"/>
            <w:hideMark/>
          </w:tcPr>
          <w:p w:rsidR="00863A12" w:rsidRDefault="00863A12">
            <w:pPr>
              <w:spacing w:after="0"/>
              <w:rPr>
                <w:rFonts w:eastAsiaTheme="minorEastAsia" w:cs="Times New Roman"/>
                <w:lang w:eastAsia="ru-RU"/>
              </w:rPr>
            </w:pPr>
          </w:p>
        </w:tc>
      </w:tr>
    </w:tbl>
    <w:p w:rsidR="003D6A73" w:rsidRDefault="003D6A73" w:rsidP="003D6A73">
      <w:pPr>
        <w:spacing w:after="0"/>
        <w:jc w:val="center"/>
      </w:pPr>
      <w:r>
        <w:br/>
      </w:r>
    </w:p>
    <w:sectPr w:rsidR="003D6A73" w:rsidSect="00C87CF8">
      <w:headerReference w:type="default" r:id="rId21"/>
      <w:pgSz w:w="11906" w:h="16838"/>
      <w:pgMar w:top="305" w:right="849" w:bottom="142" w:left="851" w:header="284"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331A" w:rsidRDefault="0073331A" w:rsidP="0093196A">
      <w:pPr>
        <w:spacing w:after="0" w:line="240" w:lineRule="auto"/>
      </w:pPr>
      <w:r>
        <w:separator/>
      </w:r>
    </w:p>
  </w:endnote>
  <w:endnote w:type="continuationSeparator" w:id="0">
    <w:p w:rsidR="0073331A" w:rsidRDefault="0073331A" w:rsidP="0093196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CC"/>
    <w:family w:val="swiss"/>
    <w:pitch w:val="variable"/>
    <w:sig w:usb0="E0002AFF" w:usb1="C0007843" w:usb2="00000009" w:usb3="00000000" w:csb0="000001FF" w:csb1="00000000"/>
  </w:font>
  <w:font w:name="ArvoRegular">
    <w:altName w:val="Times New Roman"/>
    <w:panose1 w:val="00000000000000000000"/>
    <w:charset w:val="00"/>
    <w:family w:val="roman"/>
    <w:notTrueType/>
    <w:pitch w:val="default"/>
    <w:sig w:usb0="00000000" w:usb1="00000000" w:usb2="00000000" w:usb3="00000000" w:csb0="00000000" w:csb1="00000000"/>
  </w:font>
  <w:font w:name="ArvoBold">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331A" w:rsidRDefault="0073331A" w:rsidP="0093196A">
      <w:pPr>
        <w:spacing w:after="0" w:line="240" w:lineRule="auto"/>
      </w:pPr>
      <w:r>
        <w:separator/>
      </w:r>
    </w:p>
  </w:footnote>
  <w:footnote w:type="continuationSeparator" w:id="0">
    <w:p w:rsidR="0073331A" w:rsidRDefault="0073331A" w:rsidP="0093196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4"/>
      <w:tblW w:w="118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71"/>
      <w:gridCol w:w="5104"/>
    </w:tblGrid>
    <w:tr w:rsidR="00F377A2" w:rsidTr="00EE2834">
      <w:trPr>
        <w:trHeight w:val="2117"/>
      </w:trPr>
      <w:tc>
        <w:tcPr>
          <w:tcW w:w="6771" w:type="dxa"/>
        </w:tcPr>
        <w:p w:rsidR="00F377A2" w:rsidRDefault="00F377A2" w:rsidP="00EE2834">
          <w:pPr>
            <w:ind w:right="-1243"/>
            <w:rPr>
              <w:rFonts w:ascii="Helvetica" w:eastAsia="Times New Roman" w:hAnsi="Helvetica" w:cs="Helvetica"/>
              <w:color w:val="333333"/>
              <w:sz w:val="15"/>
              <w:lang w:eastAsia="ru-RU"/>
            </w:rPr>
          </w:pPr>
          <w:r>
            <w:rPr>
              <w:rFonts w:ascii="Helvetica" w:eastAsia="Times New Roman" w:hAnsi="Helvetica" w:cs="Helvetica"/>
              <w:color w:val="333333"/>
              <w:sz w:val="15"/>
              <w:lang w:eastAsia="ru-RU"/>
            </w:rPr>
            <w:t xml:space="preserve">             </w:t>
          </w:r>
          <w:r>
            <w:rPr>
              <w:rFonts w:ascii="Times New Roman" w:eastAsia="Times New Roman" w:hAnsi="Times New Roman" w:cs="Times New Roman"/>
              <w:noProof/>
              <w:sz w:val="24"/>
              <w:szCs w:val="24"/>
              <w:lang w:eastAsia="ru-RU"/>
            </w:rPr>
            <w:drawing>
              <wp:inline distT="0" distB="0" distL="0" distR="0">
                <wp:extent cx="736600" cy="736600"/>
                <wp:effectExtent l="19050" t="0" r="6350" b="0"/>
                <wp:docPr id="19" name="Рисунок 21" descr="Туристическая фирма «Никольская слобода» | Экскурсионные туры в Калязи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Туристическая фирма «Никольская слобода» | Экскурсионные туры в Калязине"/>
                        <pic:cNvPicPr>
                          <a:picLocks noChangeAspect="1" noChangeArrowheads="1"/>
                        </pic:cNvPicPr>
                      </pic:nvPicPr>
                      <pic:blipFill>
                        <a:blip r:embed="rId1"/>
                        <a:srcRect/>
                        <a:stretch>
                          <a:fillRect/>
                        </a:stretch>
                      </pic:blipFill>
                      <pic:spPr bwMode="auto">
                        <a:xfrm>
                          <a:off x="0" y="0"/>
                          <a:ext cx="736600" cy="736600"/>
                        </a:xfrm>
                        <a:prstGeom prst="rect">
                          <a:avLst/>
                        </a:prstGeom>
                        <a:noFill/>
                        <a:ln w="9525">
                          <a:noFill/>
                          <a:miter lim="800000"/>
                          <a:headEnd/>
                          <a:tailEnd/>
                        </a:ln>
                      </pic:spPr>
                    </pic:pic>
                  </a:graphicData>
                </a:graphic>
              </wp:inline>
            </w:drawing>
          </w:r>
        </w:p>
        <w:p w:rsidR="00F377A2" w:rsidRPr="0093196A" w:rsidRDefault="00F377A2" w:rsidP="0093196A">
          <w:pPr>
            <w:shd w:val="clear" w:color="auto" w:fill="FFFFFF"/>
            <w:spacing w:before="105" w:after="105" w:line="160" w:lineRule="atLeast"/>
            <w:textAlignment w:val="center"/>
            <w:outlineLvl w:val="4"/>
            <w:rPr>
              <w:rFonts w:ascii="ArvoRegular" w:eastAsia="Times New Roman" w:hAnsi="ArvoRegular" w:cs="Helvetica"/>
              <w:caps/>
              <w:sz w:val="31"/>
              <w:szCs w:val="31"/>
              <w:lang w:eastAsia="ru-RU"/>
            </w:rPr>
          </w:pPr>
          <w:r w:rsidRPr="0093196A">
            <w:rPr>
              <w:rFonts w:ascii="ArvoRegular" w:eastAsia="Times New Roman" w:hAnsi="ArvoRegular" w:cs="Helvetica"/>
              <w:caps/>
              <w:sz w:val="31"/>
              <w:szCs w:val="31"/>
              <w:lang w:eastAsia="ru-RU"/>
            </w:rPr>
            <w:t>НИКОЛЬСКАЯ СЛОБОДА</w:t>
          </w:r>
        </w:p>
        <w:p w:rsidR="00F377A2" w:rsidRPr="0093196A" w:rsidRDefault="00F377A2" w:rsidP="0093196A">
          <w:pPr>
            <w:shd w:val="clear" w:color="auto" w:fill="FFFFFF"/>
            <w:spacing w:line="214" w:lineRule="atLeast"/>
            <w:textAlignment w:val="center"/>
            <w:rPr>
              <w:rFonts w:ascii="Helvetica" w:eastAsia="Times New Roman" w:hAnsi="Helvetica" w:cs="Helvetica"/>
              <w:sz w:val="15"/>
              <w:szCs w:val="15"/>
              <w:lang w:eastAsia="ru-RU"/>
            </w:rPr>
          </w:pPr>
          <w:r w:rsidRPr="0093196A">
            <w:rPr>
              <w:rFonts w:ascii="Helvetica" w:eastAsia="Times New Roman" w:hAnsi="Helvetica" w:cs="Helvetica"/>
              <w:i/>
              <w:iCs/>
              <w:sz w:val="15"/>
              <w:szCs w:val="15"/>
              <w:lang w:eastAsia="ru-RU"/>
            </w:rPr>
            <w:t>туристическая фирма</w:t>
          </w:r>
        </w:p>
        <w:p w:rsidR="00F377A2" w:rsidRDefault="00F377A2" w:rsidP="0093196A">
          <w:pPr>
            <w:rPr>
              <w:rFonts w:ascii="Helvetica" w:eastAsia="Times New Roman" w:hAnsi="Helvetica" w:cs="Helvetica"/>
              <w:color w:val="333333"/>
              <w:sz w:val="15"/>
              <w:lang w:eastAsia="ru-RU"/>
            </w:rPr>
          </w:pPr>
        </w:p>
      </w:tc>
      <w:tc>
        <w:tcPr>
          <w:tcW w:w="5104" w:type="dxa"/>
        </w:tcPr>
        <w:p w:rsidR="00F377A2" w:rsidRPr="0093196A" w:rsidRDefault="00F377A2" w:rsidP="0093196A">
          <w:pPr>
            <w:shd w:val="clear" w:color="auto" w:fill="FFFFFF"/>
            <w:spacing w:before="70" w:after="120" w:line="160" w:lineRule="atLeast"/>
            <w:rPr>
              <w:rFonts w:ascii="ArvoRegular" w:eastAsia="Times New Roman" w:hAnsi="ArvoRegular" w:cs="Times New Roman"/>
              <w:sz w:val="15"/>
              <w:szCs w:val="15"/>
              <w:lang w:eastAsia="ru-RU"/>
            </w:rPr>
          </w:pPr>
          <w:r w:rsidRPr="0093196A">
            <w:rPr>
              <w:rFonts w:ascii="ArvoRegular" w:eastAsia="Times New Roman" w:hAnsi="ArvoRegular" w:cs="Times New Roman"/>
              <w:sz w:val="15"/>
              <w:szCs w:val="15"/>
              <w:lang w:eastAsia="ru-RU"/>
            </w:rPr>
            <w:t xml:space="preserve">171573, ТО, </w:t>
          </w:r>
          <w:proofErr w:type="gramStart"/>
          <w:r w:rsidRPr="0093196A">
            <w:rPr>
              <w:rFonts w:ascii="ArvoRegular" w:eastAsia="Times New Roman" w:hAnsi="ArvoRegular" w:cs="Times New Roman"/>
              <w:sz w:val="15"/>
              <w:szCs w:val="15"/>
              <w:lang w:eastAsia="ru-RU"/>
            </w:rPr>
            <w:t>г</w:t>
          </w:r>
          <w:proofErr w:type="gramEnd"/>
          <w:r w:rsidRPr="0093196A">
            <w:rPr>
              <w:rFonts w:ascii="ArvoRegular" w:eastAsia="Times New Roman" w:hAnsi="ArvoRegular" w:cs="Times New Roman"/>
              <w:sz w:val="15"/>
              <w:szCs w:val="15"/>
              <w:lang w:eastAsia="ru-RU"/>
            </w:rPr>
            <w:t>. Калязин, ул. Коминтерна, д. 38</w:t>
          </w:r>
        </w:p>
        <w:p w:rsidR="00F377A2" w:rsidRPr="007969A3" w:rsidRDefault="00270331" w:rsidP="0093196A">
          <w:pPr>
            <w:shd w:val="clear" w:color="auto" w:fill="FFFFFF"/>
            <w:spacing w:line="214" w:lineRule="atLeast"/>
            <w:textAlignment w:val="center"/>
            <w:rPr>
              <w:rFonts w:ascii="Helvetica" w:eastAsia="Times New Roman" w:hAnsi="Helvetica" w:cs="Helvetica"/>
              <w:sz w:val="36"/>
              <w:szCs w:val="36"/>
              <w:lang w:eastAsia="ru-RU"/>
            </w:rPr>
          </w:pPr>
          <w:hyperlink r:id="rId2" w:history="1">
            <w:r w:rsidR="00F377A2" w:rsidRPr="007969A3">
              <w:rPr>
                <w:rFonts w:ascii="ArvoBold" w:eastAsia="Times New Roman" w:hAnsi="ArvoBold" w:cs="Helvetica"/>
                <w:sz w:val="36"/>
                <w:szCs w:val="36"/>
                <w:lang w:eastAsia="ru-RU"/>
              </w:rPr>
              <w:t>8-910-843-58-82</w:t>
            </w:r>
          </w:hyperlink>
        </w:p>
        <w:p w:rsidR="00F377A2" w:rsidRPr="007969A3" w:rsidRDefault="00F377A2" w:rsidP="0093196A">
          <w:pPr>
            <w:shd w:val="clear" w:color="auto" w:fill="FFFFFF"/>
            <w:spacing w:line="214" w:lineRule="atLeast"/>
            <w:textAlignment w:val="center"/>
            <w:rPr>
              <w:rFonts w:ascii="Helvetica" w:eastAsia="Times New Roman" w:hAnsi="Helvetica" w:cs="Helvetica"/>
              <w:sz w:val="15"/>
              <w:szCs w:val="15"/>
              <w:lang w:eastAsia="ru-RU"/>
            </w:rPr>
          </w:pPr>
        </w:p>
        <w:p w:rsidR="00F377A2" w:rsidRPr="0093196A" w:rsidRDefault="00270331" w:rsidP="0093196A">
          <w:pPr>
            <w:shd w:val="clear" w:color="auto" w:fill="FFFFFF"/>
            <w:spacing w:line="214" w:lineRule="atLeast"/>
            <w:textAlignment w:val="center"/>
            <w:rPr>
              <w:rFonts w:ascii="Helvetica" w:eastAsia="Times New Roman" w:hAnsi="Helvetica" w:cs="Helvetica"/>
              <w:sz w:val="36"/>
              <w:szCs w:val="36"/>
              <w:lang w:eastAsia="ru-RU"/>
            </w:rPr>
          </w:pPr>
          <w:hyperlink r:id="rId3" w:history="1">
            <w:r w:rsidR="00F377A2" w:rsidRPr="007969A3">
              <w:rPr>
                <w:rFonts w:ascii="ArvoBold" w:eastAsia="Times New Roman" w:hAnsi="ArvoBold" w:cs="Helvetica"/>
                <w:sz w:val="36"/>
                <w:szCs w:val="36"/>
                <w:lang w:eastAsia="ru-RU"/>
              </w:rPr>
              <w:t>8-915-749-16-60</w:t>
            </w:r>
          </w:hyperlink>
        </w:p>
        <w:p w:rsidR="00F377A2" w:rsidRPr="007969A3" w:rsidRDefault="00F377A2" w:rsidP="007969A3">
          <w:pPr>
            <w:rPr>
              <w:rFonts w:ascii="Times New Roman" w:eastAsia="Times New Roman" w:hAnsi="Times New Roman" w:cs="Times New Roman"/>
              <w:sz w:val="24"/>
              <w:szCs w:val="24"/>
              <w:lang w:eastAsia="ru-RU"/>
            </w:rPr>
          </w:pPr>
          <w:r w:rsidRPr="007969A3">
            <w:rPr>
              <w:rFonts w:ascii="Helvetica" w:eastAsia="Times New Roman" w:hAnsi="Helvetica" w:cs="Helvetica"/>
              <w:sz w:val="15"/>
              <w:lang w:eastAsia="ru-RU"/>
            </w:rPr>
            <w:t> </w:t>
          </w:r>
        </w:p>
        <w:p w:rsidR="00F377A2" w:rsidRDefault="00270331" w:rsidP="007969A3">
          <w:pPr>
            <w:rPr>
              <w:rFonts w:ascii="Helvetica" w:eastAsia="Times New Roman" w:hAnsi="Helvetica" w:cs="Helvetica"/>
              <w:color w:val="333333"/>
              <w:sz w:val="15"/>
              <w:lang w:eastAsia="ru-RU"/>
            </w:rPr>
          </w:pPr>
          <w:hyperlink r:id="rId4" w:history="1">
            <w:r w:rsidR="00F377A2" w:rsidRPr="007969A3">
              <w:rPr>
                <w:rFonts w:ascii="ArvoRegular" w:eastAsia="Times New Roman" w:hAnsi="ArvoRegular" w:cs="Times New Roman"/>
                <w:sz w:val="17"/>
                <w:u w:val="single"/>
                <w:lang w:eastAsia="ru-RU"/>
              </w:rPr>
              <w:t>nikolskayasloboda69@gmail.com</w:t>
            </w:r>
          </w:hyperlink>
        </w:p>
      </w:tc>
    </w:tr>
  </w:tbl>
  <w:p w:rsidR="00F377A2" w:rsidRPr="00877A49" w:rsidRDefault="00F377A2">
    <w:pPr>
      <w:rPr>
        <w:rFonts w:ascii="Times New Roman" w:hAnsi="Times New Roman" w:cs="Times New Roman"/>
        <w:sz w:val="24"/>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30B18"/>
    <w:multiLevelType w:val="multilevel"/>
    <w:tmpl w:val="9850A87C"/>
    <w:lvl w:ilvl="0">
      <w:start w:val="9"/>
      <w:numFmt w:val="decimalZero"/>
      <w:lvlText w:val="%1.0"/>
      <w:lvlJc w:val="left"/>
      <w:pPr>
        <w:ind w:left="465" w:hanging="465"/>
      </w:pPr>
      <w:rPr>
        <w:rFonts w:hint="default"/>
      </w:rPr>
    </w:lvl>
    <w:lvl w:ilvl="1">
      <w:start w:val="1"/>
      <w:numFmt w:val="decimalZero"/>
      <w:lvlText w:val="%1.%2"/>
      <w:lvlJc w:val="left"/>
      <w:pPr>
        <w:ind w:left="1173" w:hanging="46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
    <w:nsid w:val="00195F76"/>
    <w:multiLevelType w:val="multilevel"/>
    <w:tmpl w:val="08563A74"/>
    <w:lvl w:ilvl="0">
      <w:start w:val="14"/>
      <w:numFmt w:val="decimal"/>
      <w:lvlText w:val="%1.0"/>
      <w:lvlJc w:val="left"/>
      <w:pPr>
        <w:ind w:left="465" w:hanging="465"/>
      </w:pPr>
      <w:rPr>
        <w:rFonts w:hint="default"/>
      </w:rPr>
    </w:lvl>
    <w:lvl w:ilvl="1">
      <w:start w:val="1"/>
      <w:numFmt w:val="decimalZero"/>
      <w:lvlText w:val="%1.%2"/>
      <w:lvlJc w:val="left"/>
      <w:pPr>
        <w:ind w:left="1173" w:hanging="46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2">
    <w:nsid w:val="026462E8"/>
    <w:multiLevelType w:val="multilevel"/>
    <w:tmpl w:val="764E3490"/>
    <w:lvl w:ilvl="0">
      <w:start w:val="18"/>
      <w:numFmt w:val="decimal"/>
      <w:lvlText w:val="%1"/>
      <w:lvlJc w:val="left"/>
      <w:pPr>
        <w:ind w:left="465" w:hanging="465"/>
      </w:pPr>
      <w:rPr>
        <w:rFonts w:hint="default"/>
      </w:rPr>
    </w:lvl>
    <w:lvl w:ilvl="1">
      <w:start w:val="30"/>
      <w:numFmt w:val="decimal"/>
      <w:lvlText w:val="%1.%2"/>
      <w:lvlJc w:val="left"/>
      <w:pPr>
        <w:ind w:left="465" w:hanging="465"/>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nsid w:val="03336B2B"/>
    <w:multiLevelType w:val="multilevel"/>
    <w:tmpl w:val="5176A9C2"/>
    <w:lvl w:ilvl="0">
      <w:start w:val="18"/>
      <w:numFmt w:val="decimal"/>
      <w:lvlText w:val="%1"/>
      <w:lvlJc w:val="left"/>
      <w:pPr>
        <w:ind w:left="465" w:hanging="465"/>
      </w:pPr>
      <w:rPr>
        <w:rFonts w:hint="default"/>
        <w:b/>
      </w:rPr>
    </w:lvl>
    <w:lvl w:ilvl="1">
      <w:start w:val="30"/>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4">
    <w:nsid w:val="04F42EE2"/>
    <w:multiLevelType w:val="hybridMultilevel"/>
    <w:tmpl w:val="470879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B446A5"/>
    <w:multiLevelType w:val="multilevel"/>
    <w:tmpl w:val="B052D890"/>
    <w:lvl w:ilvl="0">
      <w:start w:val="8"/>
      <w:numFmt w:val="decimalZero"/>
      <w:lvlText w:val="%1.0"/>
      <w:lvlJc w:val="left"/>
      <w:pPr>
        <w:ind w:left="465" w:hanging="465"/>
      </w:pPr>
      <w:rPr>
        <w:rFonts w:hint="default"/>
      </w:rPr>
    </w:lvl>
    <w:lvl w:ilvl="1">
      <w:start w:val="1"/>
      <w:numFmt w:val="decimalZero"/>
      <w:lvlText w:val="%1.%2"/>
      <w:lvlJc w:val="left"/>
      <w:pPr>
        <w:ind w:left="1173" w:hanging="46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6">
    <w:nsid w:val="10EE1E19"/>
    <w:multiLevelType w:val="multilevel"/>
    <w:tmpl w:val="D4FC818A"/>
    <w:lvl w:ilvl="0">
      <w:start w:val="14"/>
      <w:numFmt w:val="decimal"/>
      <w:lvlText w:val="%1.0"/>
      <w:lvlJc w:val="left"/>
      <w:pPr>
        <w:ind w:left="465" w:hanging="465"/>
      </w:pPr>
      <w:rPr>
        <w:rFonts w:hint="default"/>
        <w:b/>
      </w:rPr>
    </w:lvl>
    <w:lvl w:ilvl="1">
      <w:start w:val="1"/>
      <w:numFmt w:val="decimalZero"/>
      <w:lvlText w:val="%1.%2"/>
      <w:lvlJc w:val="left"/>
      <w:pPr>
        <w:ind w:left="1173" w:hanging="465"/>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7">
    <w:nsid w:val="12847C6A"/>
    <w:multiLevelType w:val="multilevel"/>
    <w:tmpl w:val="9A149C60"/>
    <w:lvl w:ilvl="0">
      <w:start w:val="9"/>
      <w:numFmt w:val="decimalZero"/>
      <w:lvlText w:val="%1.0"/>
      <w:lvlJc w:val="left"/>
      <w:pPr>
        <w:ind w:left="540" w:hanging="540"/>
      </w:pPr>
      <w:rPr>
        <w:rFonts w:hint="default"/>
      </w:rPr>
    </w:lvl>
    <w:lvl w:ilvl="1">
      <w:start w:val="1"/>
      <w:numFmt w:val="decimalZero"/>
      <w:lvlText w:val="%1.%2"/>
      <w:lvlJc w:val="left"/>
      <w:pPr>
        <w:ind w:left="1248" w:hanging="54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8">
    <w:nsid w:val="1B2D4A72"/>
    <w:multiLevelType w:val="multilevel"/>
    <w:tmpl w:val="5FCEE5A8"/>
    <w:lvl w:ilvl="0">
      <w:start w:val="9"/>
      <w:numFmt w:val="decimalZero"/>
      <w:lvlText w:val="%1.0-"/>
      <w:lvlJc w:val="left"/>
      <w:pPr>
        <w:ind w:left="525" w:hanging="525"/>
      </w:pPr>
      <w:rPr>
        <w:rFonts w:hint="default"/>
      </w:rPr>
    </w:lvl>
    <w:lvl w:ilvl="1">
      <w:start w:val="1"/>
      <w:numFmt w:val="decimalZero"/>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9">
    <w:nsid w:val="226067F6"/>
    <w:multiLevelType w:val="hybridMultilevel"/>
    <w:tmpl w:val="A21A62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B623D1"/>
    <w:multiLevelType w:val="multilevel"/>
    <w:tmpl w:val="83666188"/>
    <w:lvl w:ilvl="0">
      <w:start w:val="9"/>
      <w:numFmt w:val="decimalZero"/>
      <w:lvlText w:val="%1.0-"/>
      <w:lvlJc w:val="left"/>
      <w:pPr>
        <w:ind w:left="525" w:hanging="525"/>
      </w:pPr>
      <w:rPr>
        <w:rFonts w:hint="default"/>
      </w:rPr>
    </w:lvl>
    <w:lvl w:ilvl="1">
      <w:start w:val="1"/>
      <w:numFmt w:val="decimalZero"/>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1">
    <w:nsid w:val="254456C1"/>
    <w:multiLevelType w:val="multilevel"/>
    <w:tmpl w:val="E7CC3C2C"/>
    <w:lvl w:ilvl="0">
      <w:start w:val="14"/>
      <w:numFmt w:val="decimal"/>
      <w:lvlText w:val="%1.0"/>
      <w:lvlJc w:val="left"/>
      <w:pPr>
        <w:ind w:left="465" w:hanging="465"/>
      </w:pPr>
      <w:rPr>
        <w:rFonts w:hint="default"/>
      </w:rPr>
    </w:lvl>
    <w:lvl w:ilvl="1">
      <w:start w:val="1"/>
      <w:numFmt w:val="decimalZero"/>
      <w:lvlText w:val="%1.%2"/>
      <w:lvlJc w:val="left"/>
      <w:pPr>
        <w:ind w:left="1173" w:hanging="46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2">
    <w:nsid w:val="25CB1103"/>
    <w:multiLevelType w:val="multilevel"/>
    <w:tmpl w:val="B20AB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A036DAD"/>
    <w:multiLevelType w:val="hybridMultilevel"/>
    <w:tmpl w:val="4F7A81DC"/>
    <w:lvl w:ilvl="0" w:tplc="04190001">
      <w:start w:val="1"/>
      <w:numFmt w:val="bullet"/>
      <w:lvlText w:val=""/>
      <w:lvlJc w:val="left"/>
      <w:pPr>
        <w:ind w:left="76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2C2965FF"/>
    <w:multiLevelType w:val="hybridMultilevel"/>
    <w:tmpl w:val="F95A89D0"/>
    <w:lvl w:ilvl="0" w:tplc="04190001">
      <w:start w:val="1"/>
      <w:numFmt w:val="bullet"/>
      <w:lvlText w:val=""/>
      <w:lvlJc w:val="left"/>
      <w:pPr>
        <w:ind w:left="77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2CAB6143"/>
    <w:multiLevelType w:val="hybridMultilevel"/>
    <w:tmpl w:val="8884AC3C"/>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6">
    <w:nsid w:val="37E764F2"/>
    <w:multiLevelType w:val="hybridMultilevel"/>
    <w:tmpl w:val="0A024B86"/>
    <w:lvl w:ilvl="0" w:tplc="ABE4B8C0">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DCF5DA1"/>
    <w:multiLevelType w:val="multilevel"/>
    <w:tmpl w:val="880839AC"/>
    <w:lvl w:ilvl="0">
      <w:start w:val="18"/>
      <w:numFmt w:val="decimal"/>
      <w:lvlText w:val="%1.0"/>
      <w:lvlJc w:val="left"/>
      <w:pPr>
        <w:ind w:left="465" w:hanging="465"/>
      </w:pPr>
      <w:rPr>
        <w:rFonts w:hint="default"/>
      </w:rPr>
    </w:lvl>
    <w:lvl w:ilvl="1">
      <w:start w:val="1"/>
      <w:numFmt w:val="decimalZero"/>
      <w:lvlText w:val="%1.%2"/>
      <w:lvlJc w:val="left"/>
      <w:pPr>
        <w:ind w:left="1173" w:hanging="46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8">
    <w:nsid w:val="402636A7"/>
    <w:multiLevelType w:val="hybridMultilevel"/>
    <w:tmpl w:val="0EAC2A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1F92E91"/>
    <w:multiLevelType w:val="multilevel"/>
    <w:tmpl w:val="7A28C1B4"/>
    <w:lvl w:ilvl="0">
      <w:start w:val="14"/>
      <w:numFmt w:val="decimal"/>
      <w:lvlText w:val="%1.0"/>
      <w:lvlJc w:val="left"/>
      <w:pPr>
        <w:ind w:left="465" w:hanging="465"/>
      </w:pPr>
      <w:rPr>
        <w:rFonts w:hint="default"/>
        <w:b/>
      </w:rPr>
    </w:lvl>
    <w:lvl w:ilvl="1">
      <w:start w:val="1"/>
      <w:numFmt w:val="decimalZero"/>
      <w:lvlText w:val="%1.%2"/>
      <w:lvlJc w:val="left"/>
      <w:pPr>
        <w:ind w:left="1173" w:hanging="465"/>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20">
    <w:nsid w:val="4AFF6C2A"/>
    <w:multiLevelType w:val="multilevel"/>
    <w:tmpl w:val="9ADC91C0"/>
    <w:lvl w:ilvl="0">
      <w:start w:val="8"/>
      <w:numFmt w:val="decimalZero"/>
      <w:lvlText w:val="%1.0"/>
      <w:lvlJc w:val="left"/>
      <w:pPr>
        <w:ind w:left="465" w:hanging="465"/>
      </w:pPr>
      <w:rPr>
        <w:rFonts w:hint="default"/>
      </w:rPr>
    </w:lvl>
    <w:lvl w:ilvl="1">
      <w:start w:val="1"/>
      <w:numFmt w:val="decimalZero"/>
      <w:lvlText w:val="%1.%2"/>
      <w:lvlJc w:val="left"/>
      <w:pPr>
        <w:ind w:left="1173" w:hanging="46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21">
    <w:nsid w:val="4DF15645"/>
    <w:multiLevelType w:val="hybridMultilevel"/>
    <w:tmpl w:val="339897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1A73DAA"/>
    <w:multiLevelType w:val="hybridMultilevel"/>
    <w:tmpl w:val="A11A0C3A"/>
    <w:lvl w:ilvl="0" w:tplc="04190001">
      <w:start w:val="1"/>
      <w:numFmt w:val="bullet"/>
      <w:lvlText w:val=""/>
      <w:lvlJc w:val="left"/>
      <w:pPr>
        <w:ind w:left="772" w:hanging="360"/>
      </w:pPr>
      <w:rPr>
        <w:rFonts w:ascii="Symbol" w:hAnsi="Symbol" w:hint="default"/>
      </w:rPr>
    </w:lvl>
    <w:lvl w:ilvl="1" w:tplc="04190003" w:tentative="1">
      <w:start w:val="1"/>
      <w:numFmt w:val="bullet"/>
      <w:lvlText w:val="o"/>
      <w:lvlJc w:val="left"/>
      <w:pPr>
        <w:ind w:left="1492" w:hanging="360"/>
      </w:pPr>
      <w:rPr>
        <w:rFonts w:ascii="Courier New" w:hAnsi="Courier New" w:cs="Courier New" w:hint="default"/>
      </w:rPr>
    </w:lvl>
    <w:lvl w:ilvl="2" w:tplc="04190005" w:tentative="1">
      <w:start w:val="1"/>
      <w:numFmt w:val="bullet"/>
      <w:lvlText w:val=""/>
      <w:lvlJc w:val="left"/>
      <w:pPr>
        <w:ind w:left="2212" w:hanging="360"/>
      </w:pPr>
      <w:rPr>
        <w:rFonts w:ascii="Wingdings" w:hAnsi="Wingdings" w:hint="default"/>
      </w:rPr>
    </w:lvl>
    <w:lvl w:ilvl="3" w:tplc="04190001" w:tentative="1">
      <w:start w:val="1"/>
      <w:numFmt w:val="bullet"/>
      <w:lvlText w:val=""/>
      <w:lvlJc w:val="left"/>
      <w:pPr>
        <w:ind w:left="2932" w:hanging="360"/>
      </w:pPr>
      <w:rPr>
        <w:rFonts w:ascii="Symbol" w:hAnsi="Symbol" w:hint="default"/>
      </w:rPr>
    </w:lvl>
    <w:lvl w:ilvl="4" w:tplc="04190003" w:tentative="1">
      <w:start w:val="1"/>
      <w:numFmt w:val="bullet"/>
      <w:lvlText w:val="o"/>
      <w:lvlJc w:val="left"/>
      <w:pPr>
        <w:ind w:left="3652" w:hanging="360"/>
      </w:pPr>
      <w:rPr>
        <w:rFonts w:ascii="Courier New" w:hAnsi="Courier New" w:cs="Courier New" w:hint="default"/>
      </w:rPr>
    </w:lvl>
    <w:lvl w:ilvl="5" w:tplc="04190005" w:tentative="1">
      <w:start w:val="1"/>
      <w:numFmt w:val="bullet"/>
      <w:lvlText w:val=""/>
      <w:lvlJc w:val="left"/>
      <w:pPr>
        <w:ind w:left="4372" w:hanging="360"/>
      </w:pPr>
      <w:rPr>
        <w:rFonts w:ascii="Wingdings" w:hAnsi="Wingdings" w:hint="default"/>
      </w:rPr>
    </w:lvl>
    <w:lvl w:ilvl="6" w:tplc="04190001" w:tentative="1">
      <w:start w:val="1"/>
      <w:numFmt w:val="bullet"/>
      <w:lvlText w:val=""/>
      <w:lvlJc w:val="left"/>
      <w:pPr>
        <w:ind w:left="5092" w:hanging="360"/>
      </w:pPr>
      <w:rPr>
        <w:rFonts w:ascii="Symbol" w:hAnsi="Symbol" w:hint="default"/>
      </w:rPr>
    </w:lvl>
    <w:lvl w:ilvl="7" w:tplc="04190003" w:tentative="1">
      <w:start w:val="1"/>
      <w:numFmt w:val="bullet"/>
      <w:lvlText w:val="o"/>
      <w:lvlJc w:val="left"/>
      <w:pPr>
        <w:ind w:left="5812" w:hanging="360"/>
      </w:pPr>
      <w:rPr>
        <w:rFonts w:ascii="Courier New" w:hAnsi="Courier New" w:cs="Courier New" w:hint="default"/>
      </w:rPr>
    </w:lvl>
    <w:lvl w:ilvl="8" w:tplc="04190005" w:tentative="1">
      <w:start w:val="1"/>
      <w:numFmt w:val="bullet"/>
      <w:lvlText w:val=""/>
      <w:lvlJc w:val="left"/>
      <w:pPr>
        <w:ind w:left="6532" w:hanging="360"/>
      </w:pPr>
      <w:rPr>
        <w:rFonts w:ascii="Wingdings" w:hAnsi="Wingdings" w:hint="default"/>
      </w:rPr>
    </w:lvl>
  </w:abstractNum>
  <w:abstractNum w:abstractNumId="23">
    <w:nsid w:val="56B7045F"/>
    <w:multiLevelType w:val="multilevel"/>
    <w:tmpl w:val="AD4CF178"/>
    <w:lvl w:ilvl="0">
      <w:start w:val="14"/>
      <w:numFmt w:val="decimal"/>
      <w:lvlText w:val="%1.0"/>
      <w:lvlJc w:val="left"/>
      <w:pPr>
        <w:ind w:left="465" w:hanging="465"/>
      </w:pPr>
      <w:rPr>
        <w:rFonts w:hint="default"/>
        <w:b/>
      </w:rPr>
    </w:lvl>
    <w:lvl w:ilvl="1">
      <w:start w:val="1"/>
      <w:numFmt w:val="decimalZero"/>
      <w:lvlText w:val="%1.%2"/>
      <w:lvlJc w:val="left"/>
      <w:pPr>
        <w:ind w:left="1173" w:hanging="465"/>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24">
    <w:nsid w:val="59AA15D0"/>
    <w:multiLevelType w:val="hybridMultilevel"/>
    <w:tmpl w:val="ECF867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D4156E1"/>
    <w:multiLevelType w:val="multilevel"/>
    <w:tmpl w:val="64E65722"/>
    <w:lvl w:ilvl="0">
      <w:start w:val="14"/>
      <w:numFmt w:val="decimal"/>
      <w:lvlText w:val="%1.0"/>
      <w:lvlJc w:val="left"/>
      <w:pPr>
        <w:ind w:left="465" w:hanging="465"/>
      </w:pPr>
      <w:rPr>
        <w:rFonts w:hint="default"/>
        <w:b/>
      </w:rPr>
    </w:lvl>
    <w:lvl w:ilvl="1">
      <w:start w:val="1"/>
      <w:numFmt w:val="decimalZero"/>
      <w:lvlText w:val="%1.%2"/>
      <w:lvlJc w:val="left"/>
      <w:pPr>
        <w:ind w:left="1173" w:hanging="465"/>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26">
    <w:nsid w:val="63A85F59"/>
    <w:multiLevelType w:val="multilevel"/>
    <w:tmpl w:val="2ED87F82"/>
    <w:lvl w:ilvl="0">
      <w:start w:val="8"/>
      <w:numFmt w:val="decimalZero"/>
      <w:lvlText w:val="%1.0"/>
      <w:lvlJc w:val="left"/>
      <w:pPr>
        <w:ind w:left="465" w:hanging="465"/>
      </w:pPr>
      <w:rPr>
        <w:rFonts w:hint="default"/>
      </w:rPr>
    </w:lvl>
    <w:lvl w:ilvl="1">
      <w:start w:val="1"/>
      <w:numFmt w:val="decimalZero"/>
      <w:lvlText w:val="%1.%2"/>
      <w:lvlJc w:val="left"/>
      <w:pPr>
        <w:ind w:left="1173" w:hanging="46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27">
    <w:nsid w:val="67E6283E"/>
    <w:multiLevelType w:val="hybridMultilevel"/>
    <w:tmpl w:val="91E21C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9E704C3"/>
    <w:multiLevelType w:val="multilevel"/>
    <w:tmpl w:val="BE6E0AD6"/>
    <w:lvl w:ilvl="0">
      <w:start w:val="15"/>
      <w:numFmt w:val="decimal"/>
      <w:lvlText w:val="%1"/>
      <w:lvlJc w:val="left"/>
      <w:pPr>
        <w:ind w:left="465" w:hanging="465"/>
      </w:pPr>
      <w:rPr>
        <w:rFonts w:asciiTheme="minorHAnsi" w:hAnsiTheme="minorHAnsi" w:cstheme="minorBidi" w:hint="default"/>
        <w:sz w:val="22"/>
      </w:rPr>
    </w:lvl>
    <w:lvl w:ilvl="1">
      <w:start w:val="30"/>
      <w:numFmt w:val="decimal"/>
      <w:lvlText w:val="%1.%2"/>
      <w:lvlJc w:val="left"/>
      <w:pPr>
        <w:ind w:left="465" w:hanging="465"/>
      </w:pPr>
      <w:rPr>
        <w:rFonts w:asciiTheme="minorHAnsi" w:hAnsiTheme="minorHAnsi" w:cstheme="minorBidi" w:hint="default"/>
        <w:sz w:val="22"/>
      </w:rPr>
    </w:lvl>
    <w:lvl w:ilvl="2">
      <w:start w:val="1"/>
      <w:numFmt w:val="decimal"/>
      <w:lvlText w:val="%1.%2.%3"/>
      <w:lvlJc w:val="left"/>
      <w:pPr>
        <w:ind w:left="720" w:hanging="720"/>
      </w:pPr>
      <w:rPr>
        <w:rFonts w:asciiTheme="minorHAnsi" w:hAnsiTheme="minorHAnsi" w:cstheme="minorBidi" w:hint="default"/>
        <w:sz w:val="22"/>
      </w:rPr>
    </w:lvl>
    <w:lvl w:ilvl="3">
      <w:start w:val="1"/>
      <w:numFmt w:val="decimal"/>
      <w:lvlText w:val="%1.%2.%3.%4"/>
      <w:lvlJc w:val="left"/>
      <w:pPr>
        <w:ind w:left="720" w:hanging="720"/>
      </w:pPr>
      <w:rPr>
        <w:rFonts w:asciiTheme="minorHAnsi" w:hAnsiTheme="minorHAnsi" w:cstheme="minorBidi" w:hint="default"/>
        <w:sz w:val="22"/>
      </w:rPr>
    </w:lvl>
    <w:lvl w:ilvl="4">
      <w:start w:val="1"/>
      <w:numFmt w:val="decimal"/>
      <w:lvlText w:val="%1.%2.%3.%4.%5"/>
      <w:lvlJc w:val="left"/>
      <w:pPr>
        <w:ind w:left="720" w:hanging="720"/>
      </w:pPr>
      <w:rPr>
        <w:rFonts w:asciiTheme="minorHAnsi" w:hAnsiTheme="minorHAnsi" w:cstheme="minorBidi" w:hint="default"/>
        <w:sz w:val="22"/>
      </w:rPr>
    </w:lvl>
    <w:lvl w:ilvl="5">
      <w:start w:val="1"/>
      <w:numFmt w:val="decimal"/>
      <w:lvlText w:val="%1.%2.%3.%4.%5.%6"/>
      <w:lvlJc w:val="left"/>
      <w:pPr>
        <w:ind w:left="1080" w:hanging="1080"/>
      </w:pPr>
      <w:rPr>
        <w:rFonts w:asciiTheme="minorHAnsi" w:hAnsiTheme="minorHAnsi" w:cstheme="minorBidi" w:hint="default"/>
        <w:sz w:val="22"/>
      </w:rPr>
    </w:lvl>
    <w:lvl w:ilvl="6">
      <w:start w:val="1"/>
      <w:numFmt w:val="decimal"/>
      <w:lvlText w:val="%1.%2.%3.%4.%5.%6.%7"/>
      <w:lvlJc w:val="left"/>
      <w:pPr>
        <w:ind w:left="1080" w:hanging="1080"/>
      </w:pPr>
      <w:rPr>
        <w:rFonts w:asciiTheme="minorHAnsi" w:hAnsiTheme="minorHAnsi" w:cstheme="minorBidi" w:hint="default"/>
        <w:sz w:val="22"/>
      </w:rPr>
    </w:lvl>
    <w:lvl w:ilvl="7">
      <w:start w:val="1"/>
      <w:numFmt w:val="decimal"/>
      <w:lvlText w:val="%1.%2.%3.%4.%5.%6.%7.%8"/>
      <w:lvlJc w:val="left"/>
      <w:pPr>
        <w:ind w:left="1440" w:hanging="1440"/>
      </w:pPr>
      <w:rPr>
        <w:rFonts w:asciiTheme="minorHAnsi" w:hAnsiTheme="minorHAnsi" w:cstheme="minorBidi" w:hint="default"/>
        <w:sz w:val="22"/>
      </w:rPr>
    </w:lvl>
    <w:lvl w:ilvl="8">
      <w:start w:val="1"/>
      <w:numFmt w:val="decimal"/>
      <w:lvlText w:val="%1.%2.%3.%4.%5.%6.%7.%8.%9"/>
      <w:lvlJc w:val="left"/>
      <w:pPr>
        <w:ind w:left="1440" w:hanging="1440"/>
      </w:pPr>
      <w:rPr>
        <w:rFonts w:asciiTheme="minorHAnsi" w:hAnsiTheme="minorHAnsi" w:cstheme="minorBidi" w:hint="default"/>
        <w:sz w:val="22"/>
      </w:rPr>
    </w:lvl>
  </w:abstractNum>
  <w:abstractNum w:abstractNumId="29">
    <w:nsid w:val="6E045686"/>
    <w:multiLevelType w:val="multilevel"/>
    <w:tmpl w:val="3C46C7F2"/>
    <w:lvl w:ilvl="0">
      <w:start w:val="2"/>
      <w:numFmt w:val="decimal"/>
      <w:lvlText w:val="%1.0"/>
      <w:lvlJc w:val="left"/>
      <w:pPr>
        <w:ind w:left="465" w:hanging="465"/>
      </w:pPr>
      <w:rPr>
        <w:rFonts w:hint="default"/>
        <w:b/>
        <w:sz w:val="22"/>
      </w:rPr>
    </w:lvl>
    <w:lvl w:ilvl="1">
      <w:start w:val="1"/>
      <w:numFmt w:val="decimalZero"/>
      <w:lvlText w:val="%1.%2"/>
      <w:lvlJc w:val="left"/>
      <w:pPr>
        <w:ind w:left="1173" w:hanging="465"/>
      </w:pPr>
      <w:rPr>
        <w:rFonts w:hint="default"/>
        <w:b/>
        <w:sz w:val="22"/>
      </w:rPr>
    </w:lvl>
    <w:lvl w:ilvl="2">
      <w:start w:val="1"/>
      <w:numFmt w:val="decimal"/>
      <w:lvlText w:val="%1.%2.%3"/>
      <w:lvlJc w:val="left"/>
      <w:pPr>
        <w:ind w:left="2136" w:hanging="720"/>
      </w:pPr>
      <w:rPr>
        <w:rFonts w:hint="default"/>
        <w:b/>
        <w:sz w:val="22"/>
      </w:rPr>
    </w:lvl>
    <w:lvl w:ilvl="3">
      <w:start w:val="1"/>
      <w:numFmt w:val="decimal"/>
      <w:lvlText w:val="%1.%2.%3.%4"/>
      <w:lvlJc w:val="left"/>
      <w:pPr>
        <w:ind w:left="2844" w:hanging="720"/>
      </w:pPr>
      <w:rPr>
        <w:rFonts w:hint="default"/>
        <w:b/>
        <w:sz w:val="22"/>
      </w:rPr>
    </w:lvl>
    <w:lvl w:ilvl="4">
      <w:start w:val="1"/>
      <w:numFmt w:val="decimal"/>
      <w:lvlText w:val="%1.%2.%3.%4.%5"/>
      <w:lvlJc w:val="left"/>
      <w:pPr>
        <w:ind w:left="3912" w:hanging="1080"/>
      </w:pPr>
      <w:rPr>
        <w:rFonts w:hint="default"/>
        <w:b/>
        <w:sz w:val="22"/>
      </w:rPr>
    </w:lvl>
    <w:lvl w:ilvl="5">
      <w:start w:val="1"/>
      <w:numFmt w:val="decimal"/>
      <w:lvlText w:val="%1.%2.%3.%4.%5.%6"/>
      <w:lvlJc w:val="left"/>
      <w:pPr>
        <w:ind w:left="4620" w:hanging="1080"/>
      </w:pPr>
      <w:rPr>
        <w:rFonts w:hint="default"/>
        <w:b/>
        <w:sz w:val="22"/>
      </w:rPr>
    </w:lvl>
    <w:lvl w:ilvl="6">
      <w:start w:val="1"/>
      <w:numFmt w:val="decimal"/>
      <w:lvlText w:val="%1.%2.%3.%4.%5.%6.%7"/>
      <w:lvlJc w:val="left"/>
      <w:pPr>
        <w:ind w:left="5688" w:hanging="1440"/>
      </w:pPr>
      <w:rPr>
        <w:rFonts w:hint="default"/>
        <w:b/>
        <w:sz w:val="22"/>
      </w:rPr>
    </w:lvl>
    <w:lvl w:ilvl="7">
      <w:start w:val="1"/>
      <w:numFmt w:val="decimal"/>
      <w:lvlText w:val="%1.%2.%3.%4.%5.%6.%7.%8"/>
      <w:lvlJc w:val="left"/>
      <w:pPr>
        <w:ind w:left="6396" w:hanging="1440"/>
      </w:pPr>
      <w:rPr>
        <w:rFonts w:hint="default"/>
        <w:b/>
        <w:sz w:val="22"/>
      </w:rPr>
    </w:lvl>
    <w:lvl w:ilvl="8">
      <w:start w:val="1"/>
      <w:numFmt w:val="decimal"/>
      <w:lvlText w:val="%1.%2.%3.%4.%5.%6.%7.%8.%9"/>
      <w:lvlJc w:val="left"/>
      <w:pPr>
        <w:ind w:left="7104" w:hanging="1440"/>
      </w:pPr>
      <w:rPr>
        <w:rFonts w:hint="default"/>
        <w:b/>
        <w:sz w:val="22"/>
      </w:rPr>
    </w:lvl>
  </w:abstractNum>
  <w:abstractNum w:abstractNumId="30">
    <w:nsid w:val="77C77154"/>
    <w:multiLevelType w:val="multilevel"/>
    <w:tmpl w:val="E0C21BB6"/>
    <w:lvl w:ilvl="0">
      <w:start w:val="14"/>
      <w:numFmt w:val="decimal"/>
      <w:lvlText w:val="%1.0"/>
      <w:lvlJc w:val="left"/>
      <w:pPr>
        <w:ind w:left="465" w:hanging="465"/>
      </w:pPr>
      <w:rPr>
        <w:rFonts w:hint="default"/>
      </w:rPr>
    </w:lvl>
    <w:lvl w:ilvl="1">
      <w:start w:val="1"/>
      <w:numFmt w:val="decimalZero"/>
      <w:lvlText w:val="%1.%2"/>
      <w:lvlJc w:val="left"/>
      <w:pPr>
        <w:ind w:left="1173" w:hanging="46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31">
    <w:nsid w:val="7D5D3745"/>
    <w:multiLevelType w:val="hybridMultilevel"/>
    <w:tmpl w:val="FBA23C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3"/>
  </w:num>
  <w:num w:numId="2">
    <w:abstractNumId w:val="15"/>
  </w:num>
  <w:num w:numId="3">
    <w:abstractNumId w:val="21"/>
  </w:num>
  <w:num w:numId="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num>
  <w:num w:numId="10">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7"/>
  </w:num>
  <w:num w:numId="12">
    <w:abstractNumId w:val="9"/>
  </w:num>
  <w:num w:numId="13">
    <w:abstractNumId w:val="22"/>
  </w:num>
  <w:num w:numId="14">
    <w:abstractNumId w:val="1"/>
  </w:num>
  <w:num w:numId="15">
    <w:abstractNumId w:val="30"/>
  </w:num>
  <w:num w:numId="16">
    <w:abstractNumId w:val="17"/>
  </w:num>
  <w:num w:numId="17">
    <w:abstractNumId w:val="2"/>
  </w:num>
  <w:num w:numId="18">
    <w:abstractNumId w:val="26"/>
  </w:num>
  <w:num w:numId="19">
    <w:abstractNumId w:val="5"/>
  </w:num>
  <w:num w:numId="20">
    <w:abstractNumId w:val="20"/>
  </w:num>
  <w:num w:numId="21">
    <w:abstractNumId w:val="29"/>
  </w:num>
  <w:num w:numId="22">
    <w:abstractNumId w:val="10"/>
  </w:num>
  <w:num w:numId="23">
    <w:abstractNumId w:val="0"/>
  </w:num>
  <w:num w:numId="24">
    <w:abstractNumId w:val="8"/>
  </w:num>
  <w:num w:numId="25">
    <w:abstractNumId w:val="7"/>
  </w:num>
  <w:num w:numId="26">
    <w:abstractNumId w:val="3"/>
  </w:num>
  <w:num w:numId="27">
    <w:abstractNumId w:val="14"/>
  </w:num>
  <w:num w:numId="28">
    <w:abstractNumId w:val="4"/>
  </w:num>
  <w:num w:numId="29">
    <w:abstractNumId w:val="18"/>
  </w:num>
  <w:num w:numId="30">
    <w:abstractNumId w:val="24"/>
  </w:num>
  <w:num w:numId="31">
    <w:abstractNumId w:val="23"/>
  </w:num>
  <w:num w:numId="32">
    <w:abstractNumId w:val="19"/>
  </w:num>
  <w:num w:numId="33">
    <w:abstractNumId w:val="25"/>
  </w:num>
  <w:num w:numId="34">
    <w:abstractNumId w:val="16"/>
  </w:num>
  <w:num w:numId="3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8"/>
  </w:num>
  <w:num w:numId="37">
    <w:abstractNumId w:val="11"/>
  </w:num>
  <w:num w:numId="38">
    <w:abstractNumId w:val="6"/>
  </w:num>
  <w:num w:numId="39">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grammar="clean"/>
  <w:defaultTabStop w:val="708"/>
  <w:characterSpacingControl w:val="doNotCompress"/>
  <w:hdrShapeDefaults>
    <o:shapedefaults v:ext="edit" spidmax="441346"/>
  </w:hdrShapeDefaults>
  <w:footnotePr>
    <w:footnote w:id="-1"/>
    <w:footnote w:id="0"/>
  </w:footnotePr>
  <w:endnotePr>
    <w:endnote w:id="-1"/>
    <w:endnote w:id="0"/>
  </w:endnotePr>
  <w:compat/>
  <w:rsids>
    <w:rsidRoot w:val="00963D5D"/>
    <w:rsid w:val="00003063"/>
    <w:rsid w:val="0000387A"/>
    <w:rsid w:val="0000663E"/>
    <w:rsid w:val="00010ABB"/>
    <w:rsid w:val="00017736"/>
    <w:rsid w:val="0002209C"/>
    <w:rsid w:val="00030033"/>
    <w:rsid w:val="000334BD"/>
    <w:rsid w:val="00040FBA"/>
    <w:rsid w:val="00041857"/>
    <w:rsid w:val="00044281"/>
    <w:rsid w:val="00047CCF"/>
    <w:rsid w:val="00050C7F"/>
    <w:rsid w:val="0005110A"/>
    <w:rsid w:val="00052322"/>
    <w:rsid w:val="00055B15"/>
    <w:rsid w:val="00060E71"/>
    <w:rsid w:val="00070FED"/>
    <w:rsid w:val="00081B85"/>
    <w:rsid w:val="00081BA9"/>
    <w:rsid w:val="00083057"/>
    <w:rsid w:val="00083111"/>
    <w:rsid w:val="0008529A"/>
    <w:rsid w:val="0009223C"/>
    <w:rsid w:val="00093501"/>
    <w:rsid w:val="000945B4"/>
    <w:rsid w:val="00097096"/>
    <w:rsid w:val="000B2E73"/>
    <w:rsid w:val="000B67E7"/>
    <w:rsid w:val="000B7F36"/>
    <w:rsid w:val="000C308A"/>
    <w:rsid w:val="000C49B0"/>
    <w:rsid w:val="000D61BC"/>
    <w:rsid w:val="000E4B97"/>
    <w:rsid w:val="000F3C30"/>
    <w:rsid w:val="000F3F67"/>
    <w:rsid w:val="000F5C75"/>
    <w:rsid w:val="001128FC"/>
    <w:rsid w:val="00116DF6"/>
    <w:rsid w:val="00120328"/>
    <w:rsid w:val="001227EF"/>
    <w:rsid w:val="00124AC2"/>
    <w:rsid w:val="00133CD6"/>
    <w:rsid w:val="00140CD4"/>
    <w:rsid w:val="00146DC5"/>
    <w:rsid w:val="00152733"/>
    <w:rsid w:val="0015325D"/>
    <w:rsid w:val="00154323"/>
    <w:rsid w:val="001573E2"/>
    <w:rsid w:val="001610D0"/>
    <w:rsid w:val="00162A2E"/>
    <w:rsid w:val="00171D9D"/>
    <w:rsid w:val="00173590"/>
    <w:rsid w:val="001755E3"/>
    <w:rsid w:val="00182515"/>
    <w:rsid w:val="00183F03"/>
    <w:rsid w:val="00186C99"/>
    <w:rsid w:val="00186C9F"/>
    <w:rsid w:val="00187A3F"/>
    <w:rsid w:val="001A2C0F"/>
    <w:rsid w:val="001A53FC"/>
    <w:rsid w:val="001A5D30"/>
    <w:rsid w:val="001B24BE"/>
    <w:rsid w:val="001B774A"/>
    <w:rsid w:val="001B7FFC"/>
    <w:rsid w:val="001C6070"/>
    <w:rsid w:val="001D350D"/>
    <w:rsid w:val="001D614F"/>
    <w:rsid w:val="001E36BA"/>
    <w:rsid w:val="001E598C"/>
    <w:rsid w:val="0020113A"/>
    <w:rsid w:val="00213C60"/>
    <w:rsid w:val="00214ADE"/>
    <w:rsid w:val="002163E7"/>
    <w:rsid w:val="00223B42"/>
    <w:rsid w:val="00241A8A"/>
    <w:rsid w:val="00241F6D"/>
    <w:rsid w:val="00244CDA"/>
    <w:rsid w:val="00252312"/>
    <w:rsid w:val="00260FC2"/>
    <w:rsid w:val="0026392B"/>
    <w:rsid w:val="00266873"/>
    <w:rsid w:val="00267F2D"/>
    <w:rsid w:val="0027028F"/>
    <w:rsid w:val="002702E8"/>
    <w:rsid w:val="00270331"/>
    <w:rsid w:val="00281BB3"/>
    <w:rsid w:val="00282A37"/>
    <w:rsid w:val="00286495"/>
    <w:rsid w:val="002A50F0"/>
    <w:rsid w:val="002B08E1"/>
    <w:rsid w:val="002B13F1"/>
    <w:rsid w:val="002B1C4E"/>
    <w:rsid w:val="002C182E"/>
    <w:rsid w:val="002C1D6C"/>
    <w:rsid w:val="002C2BA1"/>
    <w:rsid w:val="002D4102"/>
    <w:rsid w:val="002D74AC"/>
    <w:rsid w:val="002E41DB"/>
    <w:rsid w:val="002F6F50"/>
    <w:rsid w:val="00300DD7"/>
    <w:rsid w:val="00302010"/>
    <w:rsid w:val="003028CA"/>
    <w:rsid w:val="0030497A"/>
    <w:rsid w:val="00310BA2"/>
    <w:rsid w:val="00314E09"/>
    <w:rsid w:val="00321138"/>
    <w:rsid w:val="00332BEB"/>
    <w:rsid w:val="00336037"/>
    <w:rsid w:val="0033767A"/>
    <w:rsid w:val="0034323A"/>
    <w:rsid w:val="00352E7B"/>
    <w:rsid w:val="00354E9D"/>
    <w:rsid w:val="0035779F"/>
    <w:rsid w:val="00361A37"/>
    <w:rsid w:val="0036275D"/>
    <w:rsid w:val="00370AB0"/>
    <w:rsid w:val="00371011"/>
    <w:rsid w:val="00371C60"/>
    <w:rsid w:val="0037201C"/>
    <w:rsid w:val="00375C7A"/>
    <w:rsid w:val="00383524"/>
    <w:rsid w:val="003A1541"/>
    <w:rsid w:val="003B442E"/>
    <w:rsid w:val="003C4CA2"/>
    <w:rsid w:val="003C60C4"/>
    <w:rsid w:val="003D683A"/>
    <w:rsid w:val="003D6A73"/>
    <w:rsid w:val="003E0199"/>
    <w:rsid w:val="003E0825"/>
    <w:rsid w:val="003E53E4"/>
    <w:rsid w:val="003E6468"/>
    <w:rsid w:val="003F364E"/>
    <w:rsid w:val="003F3EE3"/>
    <w:rsid w:val="003F686A"/>
    <w:rsid w:val="00403397"/>
    <w:rsid w:val="00403798"/>
    <w:rsid w:val="00403833"/>
    <w:rsid w:val="00405000"/>
    <w:rsid w:val="004050E8"/>
    <w:rsid w:val="004072DC"/>
    <w:rsid w:val="00421E51"/>
    <w:rsid w:val="00426BC8"/>
    <w:rsid w:val="00427FD9"/>
    <w:rsid w:val="00435FD0"/>
    <w:rsid w:val="00436564"/>
    <w:rsid w:val="00441A8D"/>
    <w:rsid w:val="00446548"/>
    <w:rsid w:val="00446DE8"/>
    <w:rsid w:val="004515E9"/>
    <w:rsid w:val="004518A1"/>
    <w:rsid w:val="00451B5D"/>
    <w:rsid w:val="00452C18"/>
    <w:rsid w:val="004543C4"/>
    <w:rsid w:val="00454BE3"/>
    <w:rsid w:val="00457DF8"/>
    <w:rsid w:val="004631A7"/>
    <w:rsid w:val="0046618C"/>
    <w:rsid w:val="004732AF"/>
    <w:rsid w:val="00484504"/>
    <w:rsid w:val="00485FBA"/>
    <w:rsid w:val="004914CC"/>
    <w:rsid w:val="004A1A61"/>
    <w:rsid w:val="004A589E"/>
    <w:rsid w:val="004A64F8"/>
    <w:rsid w:val="004B5082"/>
    <w:rsid w:val="004D1EDD"/>
    <w:rsid w:val="004D3467"/>
    <w:rsid w:val="004D4650"/>
    <w:rsid w:val="004D53DF"/>
    <w:rsid w:val="004D590E"/>
    <w:rsid w:val="004D6E3C"/>
    <w:rsid w:val="004D7585"/>
    <w:rsid w:val="004F77B8"/>
    <w:rsid w:val="00501932"/>
    <w:rsid w:val="005022AE"/>
    <w:rsid w:val="00502991"/>
    <w:rsid w:val="00502BDB"/>
    <w:rsid w:val="0050616D"/>
    <w:rsid w:val="00511F47"/>
    <w:rsid w:val="005134BE"/>
    <w:rsid w:val="00514DEE"/>
    <w:rsid w:val="005176B0"/>
    <w:rsid w:val="00530D08"/>
    <w:rsid w:val="00537A1C"/>
    <w:rsid w:val="0054206B"/>
    <w:rsid w:val="005422E5"/>
    <w:rsid w:val="00544FF3"/>
    <w:rsid w:val="005569C1"/>
    <w:rsid w:val="00562DBF"/>
    <w:rsid w:val="00564301"/>
    <w:rsid w:val="005655ED"/>
    <w:rsid w:val="0056575D"/>
    <w:rsid w:val="0057191D"/>
    <w:rsid w:val="005760F2"/>
    <w:rsid w:val="00576910"/>
    <w:rsid w:val="00581C8C"/>
    <w:rsid w:val="0059632D"/>
    <w:rsid w:val="00597593"/>
    <w:rsid w:val="005A4C14"/>
    <w:rsid w:val="005A4E23"/>
    <w:rsid w:val="005B0E9E"/>
    <w:rsid w:val="005B2961"/>
    <w:rsid w:val="005B5A48"/>
    <w:rsid w:val="005C499E"/>
    <w:rsid w:val="005F0AEF"/>
    <w:rsid w:val="005F3237"/>
    <w:rsid w:val="005F3EC3"/>
    <w:rsid w:val="005F4735"/>
    <w:rsid w:val="006006A9"/>
    <w:rsid w:val="00605C37"/>
    <w:rsid w:val="00605E13"/>
    <w:rsid w:val="0062391E"/>
    <w:rsid w:val="0063048C"/>
    <w:rsid w:val="00634827"/>
    <w:rsid w:val="00636E86"/>
    <w:rsid w:val="006435B4"/>
    <w:rsid w:val="006452FF"/>
    <w:rsid w:val="006461F1"/>
    <w:rsid w:val="00646D6F"/>
    <w:rsid w:val="006550B8"/>
    <w:rsid w:val="00655713"/>
    <w:rsid w:val="00657803"/>
    <w:rsid w:val="00661655"/>
    <w:rsid w:val="00665D6F"/>
    <w:rsid w:val="00677D60"/>
    <w:rsid w:val="00681E46"/>
    <w:rsid w:val="00683DCF"/>
    <w:rsid w:val="00685ACD"/>
    <w:rsid w:val="00686541"/>
    <w:rsid w:val="00693FDB"/>
    <w:rsid w:val="006A52C7"/>
    <w:rsid w:val="006B3211"/>
    <w:rsid w:val="006D1E88"/>
    <w:rsid w:val="006D4EC9"/>
    <w:rsid w:val="006D73B6"/>
    <w:rsid w:val="006E404B"/>
    <w:rsid w:val="006F02A6"/>
    <w:rsid w:val="006F2918"/>
    <w:rsid w:val="00703E6C"/>
    <w:rsid w:val="00707220"/>
    <w:rsid w:val="007111C3"/>
    <w:rsid w:val="007120C0"/>
    <w:rsid w:val="00716774"/>
    <w:rsid w:val="00721FB5"/>
    <w:rsid w:val="007245CD"/>
    <w:rsid w:val="00726BEB"/>
    <w:rsid w:val="00727BEB"/>
    <w:rsid w:val="00732CC9"/>
    <w:rsid w:val="0073331A"/>
    <w:rsid w:val="00740DCF"/>
    <w:rsid w:val="007447F2"/>
    <w:rsid w:val="00745792"/>
    <w:rsid w:val="00752275"/>
    <w:rsid w:val="007541DB"/>
    <w:rsid w:val="007606D3"/>
    <w:rsid w:val="00772179"/>
    <w:rsid w:val="00773FA8"/>
    <w:rsid w:val="00774663"/>
    <w:rsid w:val="00774826"/>
    <w:rsid w:val="00780D39"/>
    <w:rsid w:val="007879A8"/>
    <w:rsid w:val="007917D7"/>
    <w:rsid w:val="00792B98"/>
    <w:rsid w:val="0079319E"/>
    <w:rsid w:val="007937C7"/>
    <w:rsid w:val="007950C4"/>
    <w:rsid w:val="00795A4F"/>
    <w:rsid w:val="007969A3"/>
    <w:rsid w:val="007A0DEB"/>
    <w:rsid w:val="007A36B0"/>
    <w:rsid w:val="007A7B81"/>
    <w:rsid w:val="007B20E2"/>
    <w:rsid w:val="007C37D2"/>
    <w:rsid w:val="007C4449"/>
    <w:rsid w:val="007C79CA"/>
    <w:rsid w:val="007D65DC"/>
    <w:rsid w:val="007E53A4"/>
    <w:rsid w:val="007E6D78"/>
    <w:rsid w:val="007F34ED"/>
    <w:rsid w:val="007F3677"/>
    <w:rsid w:val="007F6387"/>
    <w:rsid w:val="00802079"/>
    <w:rsid w:val="00806374"/>
    <w:rsid w:val="0081356C"/>
    <w:rsid w:val="008164CB"/>
    <w:rsid w:val="00816F96"/>
    <w:rsid w:val="00824884"/>
    <w:rsid w:val="00830B65"/>
    <w:rsid w:val="00837918"/>
    <w:rsid w:val="00842D32"/>
    <w:rsid w:val="008459EA"/>
    <w:rsid w:val="0084689D"/>
    <w:rsid w:val="008564DD"/>
    <w:rsid w:val="00860131"/>
    <w:rsid w:val="008627E0"/>
    <w:rsid w:val="00863A12"/>
    <w:rsid w:val="00870ED1"/>
    <w:rsid w:val="00873A8B"/>
    <w:rsid w:val="00875940"/>
    <w:rsid w:val="0087694E"/>
    <w:rsid w:val="00877A49"/>
    <w:rsid w:val="00880B53"/>
    <w:rsid w:val="00881AFA"/>
    <w:rsid w:val="008A28E9"/>
    <w:rsid w:val="008A4BF9"/>
    <w:rsid w:val="008A58F5"/>
    <w:rsid w:val="008A72DC"/>
    <w:rsid w:val="008B18C5"/>
    <w:rsid w:val="008B51B5"/>
    <w:rsid w:val="008D4832"/>
    <w:rsid w:val="008D6795"/>
    <w:rsid w:val="008E1B23"/>
    <w:rsid w:val="008E240F"/>
    <w:rsid w:val="008E729B"/>
    <w:rsid w:val="008E791C"/>
    <w:rsid w:val="00901C08"/>
    <w:rsid w:val="00902B6E"/>
    <w:rsid w:val="00904A54"/>
    <w:rsid w:val="0091065F"/>
    <w:rsid w:val="00912142"/>
    <w:rsid w:val="0091704D"/>
    <w:rsid w:val="009229D1"/>
    <w:rsid w:val="009229F9"/>
    <w:rsid w:val="00926189"/>
    <w:rsid w:val="0093196A"/>
    <w:rsid w:val="0093472F"/>
    <w:rsid w:val="0093482E"/>
    <w:rsid w:val="00937AF9"/>
    <w:rsid w:val="00937D87"/>
    <w:rsid w:val="009410EA"/>
    <w:rsid w:val="009501D4"/>
    <w:rsid w:val="00950708"/>
    <w:rsid w:val="00951E8A"/>
    <w:rsid w:val="00953911"/>
    <w:rsid w:val="0095469B"/>
    <w:rsid w:val="0096016E"/>
    <w:rsid w:val="00960A31"/>
    <w:rsid w:val="00963D5D"/>
    <w:rsid w:val="00965EDC"/>
    <w:rsid w:val="0097363F"/>
    <w:rsid w:val="00985481"/>
    <w:rsid w:val="009C037D"/>
    <w:rsid w:val="009C0CF7"/>
    <w:rsid w:val="009C42F3"/>
    <w:rsid w:val="009C543B"/>
    <w:rsid w:val="009C5D0C"/>
    <w:rsid w:val="009D0E49"/>
    <w:rsid w:val="009D1C37"/>
    <w:rsid w:val="009D2F4A"/>
    <w:rsid w:val="009F0521"/>
    <w:rsid w:val="009F47F0"/>
    <w:rsid w:val="009F66E3"/>
    <w:rsid w:val="00A023E8"/>
    <w:rsid w:val="00A04C3F"/>
    <w:rsid w:val="00A075E2"/>
    <w:rsid w:val="00A12793"/>
    <w:rsid w:val="00A1403C"/>
    <w:rsid w:val="00A1410D"/>
    <w:rsid w:val="00A25474"/>
    <w:rsid w:val="00A41A64"/>
    <w:rsid w:val="00A474DE"/>
    <w:rsid w:val="00A51835"/>
    <w:rsid w:val="00A60D9B"/>
    <w:rsid w:val="00A6234D"/>
    <w:rsid w:val="00A773D7"/>
    <w:rsid w:val="00A964DF"/>
    <w:rsid w:val="00AA2CDA"/>
    <w:rsid w:val="00AA6626"/>
    <w:rsid w:val="00AB547B"/>
    <w:rsid w:val="00AC2A26"/>
    <w:rsid w:val="00AD046F"/>
    <w:rsid w:val="00AD214D"/>
    <w:rsid w:val="00AD2A72"/>
    <w:rsid w:val="00AE0B3B"/>
    <w:rsid w:val="00AE30E2"/>
    <w:rsid w:val="00AE6F0E"/>
    <w:rsid w:val="00AE7968"/>
    <w:rsid w:val="00AF237B"/>
    <w:rsid w:val="00B05C38"/>
    <w:rsid w:val="00B06E31"/>
    <w:rsid w:val="00B10321"/>
    <w:rsid w:val="00B10356"/>
    <w:rsid w:val="00B11E17"/>
    <w:rsid w:val="00B25AF9"/>
    <w:rsid w:val="00B33CAA"/>
    <w:rsid w:val="00B34A5B"/>
    <w:rsid w:val="00B3502B"/>
    <w:rsid w:val="00B37DD7"/>
    <w:rsid w:val="00B62B29"/>
    <w:rsid w:val="00B75A28"/>
    <w:rsid w:val="00B7606A"/>
    <w:rsid w:val="00B778A5"/>
    <w:rsid w:val="00B8083F"/>
    <w:rsid w:val="00B809D3"/>
    <w:rsid w:val="00B84A54"/>
    <w:rsid w:val="00B90177"/>
    <w:rsid w:val="00B903FA"/>
    <w:rsid w:val="00B94E84"/>
    <w:rsid w:val="00B95582"/>
    <w:rsid w:val="00BA3858"/>
    <w:rsid w:val="00BA640E"/>
    <w:rsid w:val="00BB2D61"/>
    <w:rsid w:val="00BB6495"/>
    <w:rsid w:val="00BC1644"/>
    <w:rsid w:val="00BC2F66"/>
    <w:rsid w:val="00BD3E6D"/>
    <w:rsid w:val="00BF5ED8"/>
    <w:rsid w:val="00C12A77"/>
    <w:rsid w:val="00C162B2"/>
    <w:rsid w:val="00C16479"/>
    <w:rsid w:val="00C21EBA"/>
    <w:rsid w:val="00C23A0C"/>
    <w:rsid w:val="00C32FA9"/>
    <w:rsid w:val="00C3548E"/>
    <w:rsid w:val="00C35949"/>
    <w:rsid w:val="00C371E6"/>
    <w:rsid w:val="00C37289"/>
    <w:rsid w:val="00C50A50"/>
    <w:rsid w:val="00C538AF"/>
    <w:rsid w:val="00C53E57"/>
    <w:rsid w:val="00C6408F"/>
    <w:rsid w:val="00C70DAE"/>
    <w:rsid w:val="00C730B0"/>
    <w:rsid w:val="00C809BC"/>
    <w:rsid w:val="00C8240C"/>
    <w:rsid w:val="00C87CF8"/>
    <w:rsid w:val="00C95B3A"/>
    <w:rsid w:val="00CB0922"/>
    <w:rsid w:val="00CB20A2"/>
    <w:rsid w:val="00CB31DC"/>
    <w:rsid w:val="00CB367A"/>
    <w:rsid w:val="00CB666D"/>
    <w:rsid w:val="00CC021B"/>
    <w:rsid w:val="00CC0D6D"/>
    <w:rsid w:val="00CC1F31"/>
    <w:rsid w:val="00CC2323"/>
    <w:rsid w:val="00CC2DF3"/>
    <w:rsid w:val="00CC4920"/>
    <w:rsid w:val="00CD0D6A"/>
    <w:rsid w:val="00CD1635"/>
    <w:rsid w:val="00CD5988"/>
    <w:rsid w:val="00CD63FB"/>
    <w:rsid w:val="00CD6A80"/>
    <w:rsid w:val="00CF5444"/>
    <w:rsid w:val="00CF79B1"/>
    <w:rsid w:val="00D022F3"/>
    <w:rsid w:val="00D077F3"/>
    <w:rsid w:val="00D175F1"/>
    <w:rsid w:val="00D17AFB"/>
    <w:rsid w:val="00D22EBC"/>
    <w:rsid w:val="00D25F12"/>
    <w:rsid w:val="00D34383"/>
    <w:rsid w:val="00D34B99"/>
    <w:rsid w:val="00D373A7"/>
    <w:rsid w:val="00D45675"/>
    <w:rsid w:val="00D52EA7"/>
    <w:rsid w:val="00D550CD"/>
    <w:rsid w:val="00D73383"/>
    <w:rsid w:val="00D86908"/>
    <w:rsid w:val="00D86B8C"/>
    <w:rsid w:val="00D91275"/>
    <w:rsid w:val="00D96471"/>
    <w:rsid w:val="00D977DE"/>
    <w:rsid w:val="00DA24D4"/>
    <w:rsid w:val="00DA424C"/>
    <w:rsid w:val="00DA46C2"/>
    <w:rsid w:val="00DB0AE1"/>
    <w:rsid w:val="00DB1910"/>
    <w:rsid w:val="00DB2AC6"/>
    <w:rsid w:val="00DB2D2E"/>
    <w:rsid w:val="00DB4B0A"/>
    <w:rsid w:val="00DB4F9B"/>
    <w:rsid w:val="00DC3BE6"/>
    <w:rsid w:val="00DC7A88"/>
    <w:rsid w:val="00DE4511"/>
    <w:rsid w:val="00DF06A9"/>
    <w:rsid w:val="00DF2082"/>
    <w:rsid w:val="00DF2464"/>
    <w:rsid w:val="00DF2550"/>
    <w:rsid w:val="00DF4427"/>
    <w:rsid w:val="00DF690A"/>
    <w:rsid w:val="00E0238B"/>
    <w:rsid w:val="00E04ACE"/>
    <w:rsid w:val="00E057DB"/>
    <w:rsid w:val="00E05ED0"/>
    <w:rsid w:val="00E06AFF"/>
    <w:rsid w:val="00E0770F"/>
    <w:rsid w:val="00E148F7"/>
    <w:rsid w:val="00E16DB0"/>
    <w:rsid w:val="00E21324"/>
    <w:rsid w:val="00E24C46"/>
    <w:rsid w:val="00E25031"/>
    <w:rsid w:val="00E2775E"/>
    <w:rsid w:val="00E32C78"/>
    <w:rsid w:val="00E3540F"/>
    <w:rsid w:val="00E41A5D"/>
    <w:rsid w:val="00E5311C"/>
    <w:rsid w:val="00E55233"/>
    <w:rsid w:val="00E600A8"/>
    <w:rsid w:val="00E60290"/>
    <w:rsid w:val="00E6212F"/>
    <w:rsid w:val="00E65BD0"/>
    <w:rsid w:val="00E6742E"/>
    <w:rsid w:val="00E719C8"/>
    <w:rsid w:val="00E733BA"/>
    <w:rsid w:val="00E77073"/>
    <w:rsid w:val="00E86F54"/>
    <w:rsid w:val="00E90BAC"/>
    <w:rsid w:val="00E91CF2"/>
    <w:rsid w:val="00E95583"/>
    <w:rsid w:val="00E973B4"/>
    <w:rsid w:val="00E97C81"/>
    <w:rsid w:val="00EA6A30"/>
    <w:rsid w:val="00EB0B62"/>
    <w:rsid w:val="00EB7215"/>
    <w:rsid w:val="00EC4013"/>
    <w:rsid w:val="00ED1590"/>
    <w:rsid w:val="00ED2E05"/>
    <w:rsid w:val="00EE2834"/>
    <w:rsid w:val="00EE35C9"/>
    <w:rsid w:val="00EE50F1"/>
    <w:rsid w:val="00EF070E"/>
    <w:rsid w:val="00EF0AB0"/>
    <w:rsid w:val="00F00E03"/>
    <w:rsid w:val="00F170A4"/>
    <w:rsid w:val="00F202CD"/>
    <w:rsid w:val="00F263BB"/>
    <w:rsid w:val="00F341B3"/>
    <w:rsid w:val="00F35689"/>
    <w:rsid w:val="00F377A2"/>
    <w:rsid w:val="00F43D72"/>
    <w:rsid w:val="00F510F9"/>
    <w:rsid w:val="00F56FBE"/>
    <w:rsid w:val="00F61719"/>
    <w:rsid w:val="00F6770A"/>
    <w:rsid w:val="00F81F07"/>
    <w:rsid w:val="00F85500"/>
    <w:rsid w:val="00F919A8"/>
    <w:rsid w:val="00FA4A5D"/>
    <w:rsid w:val="00FC02D0"/>
    <w:rsid w:val="00FD014A"/>
    <w:rsid w:val="00FD0B63"/>
    <w:rsid w:val="00FD1738"/>
    <w:rsid w:val="00FD2615"/>
    <w:rsid w:val="00FD2DAF"/>
    <w:rsid w:val="00FE06F0"/>
    <w:rsid w:val="00FE6FC6"/>
    <w:rsid w:val="00FF09D7"/>
    <w:rsid w:val="00FF433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413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55ED"/>
  </w:style>
  <w:style w:type="paragraph" w:styleId="1">
    <w:name w:val="heading 1"/>
    <w:basedOn w:val="a"/>
    <w:next w:val="a"/>
    <w:link w:val="10"/>
    <w:uiPriority w:val="9"/>
    <w:qFormat/>
    <w:rsid w:val="00BC164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5">
    <w:name w:val="heading 5"/>
    <w:basedOn w:val="a"/>
    <w:link w:val="50"/>
    <w:uiPriority w:val="9"/>
    <w:qFormat/>
    <w:rsid w:val="0093196A"/>
    <w:pPr>
      <w:spacing w:before="100" w:beforeAutospacing="1" w:after="100" w:afterAutospacing="1" w:line="240" w:lineRule="auto"/>
      <w:outlineLvl w:val="4"/>
    </w:pPr>
    <w:rPr>
      <w:rFonts w:ascii="Times New Roman" w:eastAsia="Times New Roman" w:hAnsi="Times New Roman" w:cs="Times New Roman"/>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trPr>
      <w:hidden/>
    </w:trPr>
  </w:style>
  <w:style w:type="numbering" w:default="1" w:styleId="a2">
    <w:name w:val="No List"/>
    <w:uiPriority w:val="99"/>
    <w:semiHidden/>
    <w:unhideWhenUsed/>
  </w:style>
  <w:style w:type="paragraph" w:styleId="a3">
    <w:name w:val="Normal (Web)"/>
    <w:basedOn w:val="a"/>
    <w:uiPriority w:val="99"/>
    <w:unhideWhenUsed/>
    <w:rsid w:val="00963D5D"/>
    <w:pPr>
      <w:spacing w:before="100" w:beforeAutospacing="1" w:after="119" w:line="240" w:lineRule="auto"/>
    </w:pPr>
    <w:rPr>
      <w:rFonts w:ascii="Times New Roman" w:eastAsia="Times New Roman" w:hAnsi="Times New Roman" w:cs="Times New Roman"/>
      <w:sz w:val="24"/>
      <w:szCs w:val="24"/>
      <w:lang w:eastAsia="ru-RU"/>
    </w:rPr>
  </w:style>
  <w:style w:type="table" w:styleId="a4">
    <w:name w:val="Table Grid"/>
    <w:basedOn w:val="a1"/>
    <w:uiPriority w:val="59"/>
    <w:rsid w:val="00963D5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trPr>
      <w:hidden/>
    </w:trPr>
  </w:style>
  <w:style w:type="paragraph" w:styleId="a5">
    <w:name w:val="Balloon Text"/>
    <w:basedOn w:val="a"/>
    <w:link w:val="a6"/>
    <w:uiPriority w:val="99"/>
    <w:semiHidden/>
    <w:unhideWhenUsed/>
    <w:rsid w:val="00963D5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63D5D"/>
    <w:rPr>
      <w:rFonts w:ascii="Tahoma" w:hAnsi="Tahoma" w:cs="Tahoma"/>
      <w:sz w:val="16"/>
      <w:szCs w:val="16"/>
    </w:rPr>
  </w:style>
  <w:style w:type="paragraph" w:styleId="a7">
    <w:name w:val="header"/>
    <w:basedOn w:val="a"/>
    <w:link w:val="a8"/>
    <w:uiPriority w:val="99"/>
    <w:unhideWhenUsed/>
    <w:rsid w:val="0093196A"/>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3196A"/>
  </w:style>
  <w:style w:type="paragraph" w:styleId="a9">
    <w:name w:val="footer"/>
    <w:basedOn w:val="a"/>
    <w:link w:val="aa"/>
    <w:uiPriority w:val="99"/>
    <w:unhideWhenUsed/>
    <w:rsid w:val="0093196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3196A"/>
  </w:style>
  <w:style w:type="character" w:customStyle="1" w:styleId="50">
    <w:name w:val="Заголовок 5 Знак"/>
    <w:basedOn w:val="a0"/>
    <w:link w:val="5"/>
    <w:uiPriority w:val="9"/>
    <w:rsid w:val="0093196A"/>
    <w:rPr>
      <w:rFonts w:ascii="Times New Roman" w:eastAsia="Times New Roman" w:hAnsi="Times New Roman" w:cs="Times New Roman"/>
      <w:b/>
      <w:bCs/>
      <w:sz w:val="20"/>
      <w:szCs w:val="20"/>
      <w:lang w:eastAsia="ru-RU"/>
    </w:rPr>
  </w:style>
  <w:style w:type="character" w:customStyle="1" w:styleId="apple-converted-space">
    <w:name w:val="apple-converted-space"/>
    <w:basedOn w:val="a0"/>
    <w:rsid w:val="0093196A"/>
  </w:style>
  <w:style w:type="paragraph" w:styleId="HTML">
    <w:name w:val="HTML Address"/>
    <w:basedOn w:val="a"/>
    <w:link w:val="HTML0"/>
    <w:uiPriority w:val="99"/>
    <w:semiHidden/>
    <w:unhideWhenUsed/>
    <w:rsid w:val="0093196A"/>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0"/>
    <w:link w:val="HTML"/>
    <w:uiPriority w:val="99"/>
    <w:semiHidden/>
    <w:rsid w:val="0093196A"/>
    <w:rPr>
      <w:rFonts w:ascii="Times New Roman" w:eastAsia="Times New Roman" w:hAnsi="Times New Roman" w:cs="Times New Roman"/>
      <w:i/>
      <w:iCs/>
      <w:sz w:val="24"/>
      <w:szCs w:val="24"/>
      <w:lang w:eastAsia="ru-RU"/>
    </w:rPr>
  </w:style>
  <w:style w:type="character" w:styleId="ab">
    <w:name w:val="Hyperlink"/>
    <w:basedOn w:val="a0"/>
    <w:uiPriority w:val="99"/>
    <w:semiHidden/>
    <w:unhideWhenUsed/>
    <w:rsid w:val="0093196A"/>
    <w:rPr>
      <w:color w:val="0000FF"/>
      <w:u w:val="single"/>
    </w:rPr>
  </w:style>
  <w:style w:type="paragraph" w:styleId="ac">
    <w:name w:val="No Spacing"/>
    <w:uiPriority w:val="1"/>
    <w:qFormat/>
    <w:rsid w:val="00C162B2"/>
    <w:pPr>
      <w:spacing w:after="0" w:line="240" w:lineRule="auto"/>
    </w:pPr>
  </w:style>
  <w:style w:type="paragraph" w:styleId="ad">
    <w:name w:val="List Paragraph"/>
    <w:basedOn w:val="a"/>
    <w:uiPriority w:val="34"/>
    <w:qFormat/>
    <w:rsid w:val="00C162B2"/>
    <w:pPr>
      <w:ind w:left="720"/>
      <w:contextualSpacing/>
    </w:pPr>
  </w:style>
  <w:style w:type="character" w:styleId="ae">
    <w:name w:val="Strong"/>
    <w:basedOn w:val="a0"/>
    <w:uiPriority w:val="22"/>
    <w:qFormat/>
    <w:rsid w:val="00C538AF"/>
    <w:rPr>
      <w:b/>
      <w:bCs/>
    </w:rPr>
  </w:style>
  <w:style w:type="paragraph" w:customStyle="1" w:styleId="justifyfull">
    <w:name w:val="justifyfull"/>
    <w:basedOn w:val="a"/>
    <w:rsid w:val="007111C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ice">
    <w:name w:val="price"/>
    <w:basedOn w:val="a"/>
    <w:rsid w:val="00F81F0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andard">
    <w:name w:val="Standard"/>
    <w:rsid w:val="00AE30E2"/>
    <w:pPr>
      <w:widowControl w:val="0"/>
      <w:suppressAutoHyphens/>
      <w:autoSpaceDN w:val="0"/>
      <w:spacing w:after="0" w:line="240" w:lineRule="auto"/>
      <w:textAlignment w:val="baseline"/>
    </w:pPr>
    <w:rPr>
      <w:rFonts w:ascii="Times New Roman" w:eastAsia="SimSun" w:hAnsi="Times New Roman" w:cs="Arial"/>
      <w:kern w:val="3"/>
      <w:sz w:val="24"/>
      <w:szCs w:val="24"/>
      <w:lang w:eastAsia="zh-CN" w:bidi="hi-IN"/>
    </w:rPr>
  </w:style>
  <w:style w:type="paragraph" w:customStyle="1" w:styleId="magput">
    <w:name w:val="magput"/>
    <w:basedOn w:val="a"/>
    <w:uiPriority w:val="99"/>
    <w:rsid w:val="00B903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gput1">
    <w:name w:val="magput1"/>
    <w:basedOn w:val="a0"/>
    <w:rsid w:val="00B903FA"/>
  </w:style>
  <w:style w:type="character" w:styleId="af">
    <w:name w:val="Emphasis"/>
    <w:basedOn w:val="a0"/>
    <w:uiPriority w:val="20"/>
    <w:qFormat/>
    <w:rsid w:val="00F377A2"/>
    <w:rPr>
      <w:i/>
      <w:iCs/>
    </w:rPr>
  </w:style>
  <w:style w:type="character" w:customStyle="1" w:styleId="10">
    <w:name w:val="Заголовок 1 Знак"/>
    <w:basedOn w:val="a0"/>
    <w:link w:val="1"/>
    <w:uiPriority w:val="9"/>
    <w:rsid w:val="00BC1644"/>
    <w:rPr>
      <w:rFonts w:asciiTheme="majorHAnsi" w:eastAsiaTheme="majorEastAsia" w:hAnsiTheme="majorHAnsi" w:cstheme="majorBidi"/>
      <w:b/>
      <w:bCs/>
      <w:color w:val="365F91" w:themeColor="accent1" w:themeShade="BF"/>
      <w:sz w:val="28"/>
      <w:szCs w:val="28"/>
    </w:rPr>
  </w:style>
  <w:style w:type="character" w:customStyle="1" w:styleId="description">
    <w:name w:val="description"/>
    <w:basedOn w:val="a0"/>
    <w:rsid w:val="007A36B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62678163">
      <w:bodyDiv w:val="1"/>
      <w:marLeft w:val="0"/>
      <w:marRight w:val="0"/>
      <w:marTop w:val="0"/>
      <w:marBottom w:val="0"/>
      <w:divBdr>
        <w:top w:val="none" w:sz="0" w:space="0" w:color="auto"/>
        <w:left w:val="none" w:sz="0" w:space="0" w:color="auto"/>
        <w:bottom w:val="none" w:sz="0" w:space="0" w:color="auto"/>
        <w:right w:val="none" w:sz="0" w:space="0" w:color="auto"/>
      </w:divBdr>
    </w:div>
    <w:div w:id="370497823">
      <w:bodyDiv w:val="1"/>
      <w:marLeft w:val="0"/>
      <w:marRight w:val="0"/>
      <w:marTop w:val="0"/>
      <w:marBottom w:val="0"/>
      <w:divBdr>
        <w:top w:val="none" w:sz="0" w:space="0" w:color="auto"/>
        <w:left w:val="none" w:sz="0" w:space="0" w:color="auto"/>
        <w:bottom w:val="none" w:sz="0" w:space="0" w:color="auto"/>
        <w:right w:val="none" w:sz="0" w:space="0" w:color="auto"/>
      </w:divBdr>
    </w:div>
    <w:div w:id="710109607">
      <w:bodyDiv w:val="1"/>
      <w:marLeft w:val="0"/>
      <w:marRight w:val="0"/>
      <w:marTop w:val="0"/>
      <w:marBottom w:val="0"/>
      <w:divBdr>
        <w:top w:val="none" w:sz="0" w:space="0" w:color="auto"/>
        <w:left w:val="none" w:sz="0" w:space="0" w:color="auto"/>
        <w:bottom w:val="none" w:sz="0" w:space="0" w:color="auto"/>
        <w:right w:val="none" w:sz="0" w:space="0" w:color="auto"/>
      </w:divBdr>
    </w:div>
    <w:div w:id="733088169">
      <w:bodyDiv w:val="1"/>
      <w:marLeft w:val="0"/>
      <w:marRight w:val="0"/>
      <w:marTop w:val="0"/>
      <w:marBottom w:val="0"/>
      <w:divBdr>
        <w:top w:val="none" w:sz="0" w:space="0" w:color="auto"/>
        <w:left w:val="none" w:sz="0" w:space="0" w:color="auto"/>
        <w:bottom w:val="none" w:sz="0" w:space="0" w:color="auto"/>
        <w:right w:val="none" w:sz="0" w:space="0" w:color="auto"/>
      </w:divBdr>
    </w:div>
    <w:div w:id="754477239">
      <w:bodyDiv w:val="1"/>
      <w:marLeft w:val="0"/>
      <w:marRight w:val="0"/>
      <w:marTop w:val="0"/>
      <w:marBottom w:val="0"/>
      <w:divBdr>
        <w:top w:val="none" w:sz="0" w:space="0" w:color="auto"/>
        <w:left w:val="none" w:sz="0" w:space="0" w:color="auto"/>
        <w:bottom w:val="none" w:sz="0" w:space="0" w:color="auto"/>
        <w:right w:val="none" w:sz="0" w:space="0" w:color="auto"/>
      </w:divBdr>
    </w:div>
    <w:div w:id="809252568">
      <w:bodyDiv w:val="1"/>
      <w:marLeft w:val="0"/>
      <w:marRight w:val="0"/>
      <w:marTop w:val="0"/>
      <w:marBottom w:val="0"/>
      <w:divBdr>
        <w:top w:val="none" w:sz="0" w:space="0" w:color="auto"/>
        <w:left w:val="none" w:sz="0" w:space="0" w:color="auto"/>
        <w:bottom w:val="none" w:sz="0" w:space="0" w:color="auto"/>
        <w:right w:val="none" w:sz="0" w:space="0" w:color="auto"/>
      </w:divBdr>
      <w:divsChild>
        <w:div w:id="240332487">
          <w:marLeft w:val="100"/>
          <w:marRight w:val="0"/>
          <w:marTop w:val="0"/>
          <w:marBottom w:val="0"/>
          <w:divBdr>
            <w:top w:val="none" w:sz="0" w:space="0" w:color="auto"/>
            <w:left w:val="none" w:sz="0" w:space="0" w:color="auto"/>
            <w:bottom w:val="none" w:sz="0" w:space="0" w:color="auto"/>
            <w:right w:val="none" w:sz="0" w:space="0" w:color="auto"/>
          </w:divBdr>
        </w:div>
      </w:divsChild>
    </w:div>
    <w:div w:id="868105818">
      <w:bodyDiv w:val="1"/>
      <w:marLeft w:val="0"/>
      <w:marRight w:val="0"/>
      <w:marTop w:val="0"/>
      <w:marBottom w:val="0"/>
      <w:divBdr>
        <w:top w:val="none" w:sz="0" w:space="0" w:color="auto"/>
        <w:left w:val="none" w:sz="0" w:space="0" w:color="auto"/>
        <w:bottom w:val="none" w:sz="0" w:space="0" w:color="auto"/>
        <w:right w:val="none" w:sz="0" w:space="0" w:color="auto"/>
      </w:divBdr>
    </w:div>
    <w:div w:id="872304393">
      <w:bodyDiv w:val="1"/>
      <w:marLeft w:val="0"/>
      <w:marRight w:val="0"/>
      <w:marTop w:val="0"/>
      <w:marBottom w:val="0"/>
      <w:divBdr>
        <w:top w:val="none" w:sz="0" w:space="0" w:color="auto"/>
        <w:left w:val="none" w:sz="0" w:space="0" w:color="auto"/>
        <w:bottom w:val="none" w:sz="0" w:space="0" w:color="auto"/>
        <w:right w:val="none" w:sz="0" w:space="0" w:color="auto"/>
      </w:divBdr>
    </w:div>
    <w:div w:id="963074022">
      <w:bodyDiv w:val="1"/>
      <w:marLeft w:val="0"/>
      <w:marRight w:val="0"/>
      <w:marTop w:val="0"/>
      <w:marBottom w:val="0"/>
      <w:divBdr>
        <w:top w:val="none" w:sz="0" w:space="0" w:color="auto"/>
        <w:left w:val="none" w:sz="0" w:space="0" w:color="auto"/>
        <w:bottom w:val="none" w:sz="0" w:space="0" w:color="auto"/>
        <w:right w:val="none" w:sz="0" w:space="0" w:color="auto"/>
      </w:divBdr>
    </w:div>
    <w:div w:id="997147056">
      <w:bodyDiv w:val="1"/>
      <w:marLeft w:val="0"/>
      <w:marRight w:val="0"/>
      <w:marTop w:val="0"/>
      <w:marBottom w:val="0"/>
      <w:divBdr>
        <w:top w:val="none" w:sz="0" w:space="0" w:color="auto"/>
        <w:left w:val="none" w:sz="0" w:space="0" w:color="auto"/>
        <w:bottom w:val="none" w:sz="0" w:space="0" w:color="auto"/>
        <w:right w:val="none" w:sz="0" w:space="0" w:color="auto"/>
      </w:divBdr>
    </w:div>
    <w:div w:id="1117479973">
      <w:bodyDiv w:val="1"/>
      <w:marLeft w:val="0"/>
      <w:marRight w:val="0"/>
      <w:marTop w:val="0"/>
      <w:marBottom w:val="0"/>
      <w:divBdr>
        <w:top w:val="none" w:sz="0" w:space="0" w:color="auto"/>
        <w:left w:val="none" w:sz="0" w:space="0" w:color="auto"/>
        <w:bottom w:val="none" w:sz="0" w:space="0" w:color="auto"/>
        <w:right w:val="none" w:sz="0" w:space="0" w:color="auto"/>
      </w:divBdr>
    </w:div>
    <w:div w:id="1201555339">
      <w:bodyDiv w:val="1"/>
      <w:marLeft w:val="0"/>
      <w:marRight w:val="0"/>
      <w:marTop w:val="0"/>
      <w:marBottom w:val="0"/>
      <w:divBdr>
        <w:top w:val="none" w:sz="0" w:space="0" w:color="auto"/>
        <w:left w:val="none" w:sz="0" w:space="0" w:color="auto"/>
        <w:bottom w:val="none" w:sz="0" w:space="0" w:color="auto"/>
        <w:right w:val="none" w:sz="0" w:space="0" w:color="auto"/>
      </w:divBdr>
      <w:divsChild>
        <w:div w:id="1450051776">
          <w:marLeft w:val="0"/>
          <w:marRight w:val="0"/>
          <w:marTop w:val="0"/>
          <w:marBottom w:val="200"/>
          <w:divBdr>
            <w:top w:val="none" w:sz="0" w:space="0" w:color="auto"/>
            <w:left w:val="none" w:sz="0" w:space="0" w:color="auto"/>
            <w:bottom w:val="none" w:sz="0" w:space="0" w:color="auto"/>
            <w:right w:val="none" w:sz="0" w:space="0" w:color="auto"/>
          </w:divBdr>
        </w:div>
      </w:divsChild>
    </w:div>
    <w:div w:id="1302005957">
      <w:bodyDiv w:val="1"/>
      <w:marLeft w:val="0"/>
      <w:marRight w:val="0"/>
      <w:marTop w:val="0"/>
      <w:marBottom w:val="0"/>
      <w:divBdr>
        <w:top w:val="none" w:sz="0" w:space="0" w:color="auto"/>
        <w:left w:val="none" w:sz="0" w:space="0" w:color="auto"/>
        <w:bottom w:val="none" w:sz="0" w:space="0" w:color="auto"/>
        <w:right w:val="none" w:sz="0" w:space="0" w:color="auto"/>
      </w:divBdr>
    </w:div>
    <w:div w:id="1312906561">
      <w:bodyDiv w:val="1"/>
      <w:marLeft w:val="0"/>
      <w:marRight w:val="0"/>
      <w:marTop w:val="0"/>
      <w:marBottom w:val="0"/>
      <w:divBdr>
        <w:top w:val="none" w:sz="0" w:space="0" w:color="auto"/>
        <w:left w:val="none" w:sz="0" w:space="0" w:color="auto"/>
        <w:bottom w:val="none" w:sz="0" w:space="0" w:color="auto"/>
        <w:right w:val="none" w:sz="0" w:space="0" w:color="auto"/>
      </w:divBdr>
    </w:div>
    <w:div w:id="1374649427">
      <w:bodyDiv w:val="1"/>
      <w:marLeft w:val="0"/>
      <w:marRight w:val="0"/>
      <w:marTop w:val="0"/>
      <w:marBottom w:val="0"/>
      <w:divBdr>
        <w:top w:val="none" w:sz="0" w:space="0" w:color="auto"/>
        <w:left w:val="none" w:sz="0" w:space="0" w:color="auto"/>
        <w:bottom w:val="none" w:sz="0" w:space="0" w:color="auto"/>
        <w:right w:val="none" w:sz="0" w:space="0" w:color="auto"/>
      </w:divBdr>
    </w:div>
    <w:div w:id="1431268878">
      <w:bodyDiv w:val="1"/>
      <w:marLeft w:val="0"/>
      <w:marRight w:val="0"/>
      <w:marTop w:val="0"/>
      <w:marBottom w:val="0"/>
      <w:divBdr>
        <w:top w:val="none" w:sz="0" w:space="0" w:color="auto"/>
        <w:left w:val="none" w:sz="0" w:space="0" w:color="auto"/>
        <w:bottom w:val="none" w:sz="0" w:space="0" w:color="auto"/>
        <w:right w:val="none" w:sz="0" w:space="0" w:color="auto"/>
      </w:divBdr>
      <w:divsChild>
        <w:div w:id="754936361">
          <w:marLeft w:val="0"/>
          <w:marRight w:val="90"/>
          <w:marTop w:val="0"/>
          <w:marBottom w:val="0"/>
          <w:divBdr>
            <w:top w:val="none" w:sz="0" w:space="0" w:color="auto"/>
            <w:left w:val="none" w:sz="0" w:space="0" w:color="auto"/>
            <w:bottom w:val="none" w:sz="0" w:space="0" w:color="auto"/>
            <w:right w:val="none" w:sz="0" w:space="0" w:color="auto"/>
          </w:divBdr>
        </w:div>
      </w:divsChild>
    </w:div>
    <w:div w:id="1466586205">
      <w:bodyDiv w:val="1"/>
      <w:marLeft w:val="0"/>
      <w:marRight w:val="0"/>
      <w:marTop w:val="0"/>
      <w:marBottom w:val="0"/>
      <w:divBdr>
        <w:top w:val="none" w:sz="0" w:space="0" w:color="auto"/>
        <w:left w:val="none" w:sz="0" w:space="0" w:color="auto"/>
        <w:bottom w:val="none" w:sz="0" w:space="0" w:color="auto"/>
        <w:right w:val="none" w:sz="0" w:space="0" w:color="auto"/>
      </w:divBdr>
      <w:divsChild>
        <w:div w:id="1952278846">
          <w:marLeft w:val="0"/>
          <w:marRight w:val="0"/>
          <w:marTop w:val="0"/>
          <w:marBottom w:val="0"/>
          <w:divBdr>
            <w:top w:val="none" w:sz="0" w:space="0" w:color="auto"/>
            <w:left w:val="none" w:sz="0" w:space="0" w:color="auto"/>
            <w:bottom w:val="none" w:sz="0" w:space="0" w:color="auto"/>
            <w:right w:val="none" w:sz="0" w:space="0" w:color="auto"/>
          </w:divBdr>
        </w:div>
        <w:div w:id="48307495">
          <w:marLeft w:val="0"/>
          <w:marRight w:val="0"/>
          <w:marTop w:val="0"/>
          <w:marBottom w:val="0"/>
          <w:divBdr>
            <w:top w:val="none" w:sz="0" w:space="0" w:color="auto"/>
            <w:left w:val="none" w:sz="0" w:space="0" w:color="auto"/>
            <w:bottom w:val="none" w:sz="0" w:space="0" w:color="auto"/>
            <w:right w:val="none" w:sz="0" w:space="0" w:color="auto"/>
          </w:divBdr>
          <w:divsChild>
            <w:div w:id="1873229751">
              <w:marLeft w:val="0"/>
              <w:marRight w:val="0"/>
              <w:marTop w:val="0"/>
              <w:marBottom w:val="0"/>
              <w:divBdr>
                <w:top w:val="none" w:sz="0" w:space="0" w:color="auto"/>
                <w:left w:val="none" w:sz="0" w:space="0" w:color="auto"/>
                <w:bottom w:val="none" w:sz="0" w:space="0" w:color="auto"/>
                <w:right w:val="none" w:sz="0" w:space="0" w:color="auto"/>
              </w:divBdr>
              <w:divsChild>
                <w:div w:id="69300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573394">
          <w:marLeft w:val="0"/>
          <w:marRight w:val="0"/>
          <w:marTop w:val="0"/>
          <w:marBottom w:val="0"/>
          <w:divBdr>
            <w:top w:val="none" w:sz="0" w:space="0" w:color="auto"/>
            <w:left w:val="none" w:sz="0" w:space="0" w:color="auto"/>
            <w:bottom w:val="none" w:sz="0" w:space="0" w:color="auto"/>
            <w:right w:val="none" w:sz="0" w:space="0" w:color="auto"/>
          </w:divBdr>
        </w:div>
        <w:div w:id="787696266">
          <w:marLeft w:val="0"/>
          <w:marRight w:val="0"/>
          <w:marTop w:val="0"/>
          <w:marBottom w:val="0"/>
          <w:divBdr>
            <w:top w:val="none" w:sz="0" w:space="0" w:color="auto"/>
            <w:left w:val="none" w:sz="0" w:space="0" w:color="auto"/>
            <w:bottom w:val="none" w:sz="0" w:space="0" w:color="auto"/>
            <w:right w:val="none" w:sz="0" w:space="0" w:color="auto"/>
          </w:divBdr>
        </w:div>
        <w:div w:id="714818062">
          <w:marLeft w:val="0"/>
          <w:marRight w:val="0"/>
          <w:marTop w:val="0"/>
          <w:marBottom w:val="0"/>
          <w:divBdr>
            <w:top w:val="none" w:sz="0" w:space="0" w:color="auto"/>
            <w:left w:val="none" w:sz="0" w:space="0" w:color="auto"/>
            <w:bottom w:val="none" w:sz="0" w:space="0" w:color="auto"/>
            <w:right w:val="none" w:sz="0" w:space="0" w:color="auto"/>
          </w:divBdr>
        </w:div>
        <w:div w:id="944077605">
          <w:marLeft w:val="0"/>
          <w:marRight w:val="0"/>
          <w:marTop w:val="130"/>
          <w:marBottom w:val="0"/>
          <w:divBdr>
            <w:top w:val="none" w:sz="0" w:space="0" w:color="auto"/>
            <w:left w:val="none" w:sz="0" w:space="0" w:color="auto"/>
            <w:bottom w:val="none" w:sz="0" w:space="0" w:color="auto"/>
            <w:right w:val="none" w:sz="0" w:space="0" w:color="auto"/>
          </w:divBdr>
        </w:div>
      </w:divsChild>
    </w:div>
    <w:div w:id="1539078667">
      <w:bodyDiv w:val="1"/>
      <w:marLeft w:val="0"/>
      <w:marRight w:val="0"/>
      <w:marTop w:val="0"/>
      <w:marBottom w:val="0"/>
      <w:divBdr>
        <w:top w:val="none" w:sz="0" w:space="0" w:color="auto"/>
        <w:left w:val="none" w:sz="0" w:space="0" w:color="auto"/>
        <w:bottom w:val="none" w:sz="0" w:space="0" w:color="auto"/>
        <w:right w:val="none" w:sz="0" w:space="0" w:color="auto"/>
      </w:divBdr>
      <w:divsChild>
        <w:div w:id="602954265">
          <w:marLeft w:val="0"/>
          <w:marRight w:val="0"/>
          <w:marTop w:val="0"/>
          <w:marBottom w:val="0"/>
          <w:divBdr>
            <w:top w:val="none" w:sz="0" w:space="0" w:color="auto"/>
            <w:left w:val="none" w:sz="0" w:space="0" w:color="auto"/>
            <w:bottom w:val="none" w:sz="0" w:space="0" w:color="auto"/>
            <w:right w:val="none" w:sz="0" w:space="0" w:color="auto"/>
          </w:divBdr>
          <w:divsChild>
            <w:div w:id="142937493">
              <w:marLeft w:val="0"/>
              <w:marRight w:val="0"/>
              <w:marTop w:val="0"/>
              <w:marBottom w:val="0"/>
              <w:divBdr>
                <w:top w:val="none" w:sz="0" w:space="0" w:color="auto"/>
                <w:left w:val="none" w:sz="0" w:space="0" w:color="auto"/>
                <w:bottom w:val="none" w:sz="0" w:space="0" w:color="auto"/>
                <w:right w:val="none" w:sz="0" w:space="0" w:color="auto"/>
              </w:divBdr>
              <w:divsChild>
                <w:div w:id="444807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553234">
          <w:marLeft w:val="0"/>
          <w:marRight w:val="0"/>
          <w:marTop w:val="0"/>
          <w:marBottom w:val="0"/>
          <w:divBdr>
            <w:top w:val="none" w:sz="0" w:space="0" w:color="auto"/>
            <w:left w:val="none" w:sz="0" w:space="0" w:color="auto"/>
            <w:bottom w:val="none" w:sz="0" w:space="0" w:color="auto"/>
            <w:right w:val="none" w:sz="0" w:space="0" w:color="auto"/>
          </w:divBdr>
        </w:div>
        <w:div w:id="1296764046">
          <w:marLeft w:val="0"/>
          <w:marRight w:val="0"/>
          <w:marTop w:val="0"/>
          <w:marBottom w:val="0"/>
          <w:divBdr>
            <w:top w:val="none" w:sz="0" w:space="0" w:color="auto"/>
            <w:left w:val="none" w:sz="0" w:space="0" w:color="auto"/>
            <w:bottom w:val="none" w:sz="0" w:space="0" w:color="auto"/>
            <w:right w:val="none" w:sz="0" w:space="0" w:color="auto"/>
          </w:divBdr>
        </w:div>
        <w:div w:id="766269528">
          <w:marLeft w:val="0"/>
          <w:marRight w:val="0"/>
          <w:marTop w:val="0"/>
          <w:marBottom w:val="0"/>
          <w:divBdr>
            <w:top w:val="none" w:sz="0" w:space="0" w:color="auto"/>
            <w:left w:val="none" w:sz="0" w:space="0" w:color="auto"/>
            <w:bottom w:val="none" w:sz="0" w:space="0" w:color="auto"/>
            <w:right w:val="none" w:sz="0" w:space="0" w:color="auto"/>
          </w:divBdr>
        </w:div>
      </w:divsChild>
    </w:div>
    <w:div w:id="1563785526">
      <w:bodyDiv w:val="1"/>
      <w:marLeft w:val="0"/>
      <w:marRight w:val="0"/>
      <w:marTop w:val="0"/>
      <w:marBottom w:val="0"/>
      <w:divBdr>
        <w:top w:val="none" w:sz="0" w:space="0" w:color="auto"/>
        <w:left w:val="none" w:sz="0" w:space="0" w:color="auto"/>
        <w:bottom w:val="none" w:sz="0" w:space="0" w:color="auto"/>
        <w:right w:val="none" w:sz="0" w:space="0" w:color="auto"/>
      </w:divBdr>
    </w:div>
    <w:div w:id="1600333161">
      <w:bodyDiv w:val="1"/>
      <w:marLeft w:val="0"/>
      <w:marRight w:val="0"/>
      <w:marTop w:val="0"/>
      <w:marBottom w:val="0"/>
      <w:divBdr>
        <w:top w:val="none" w:sz="0" w:space="0" w:color="auto"/>
        <w:left w:val="none" w:sz="0" w:space="0" w:color="auto"/>
        <w:bottom w:val="none" w:sz="0" w:space="0" w:color="auto"/>
        <w:right w:val="none" w:sz="0" w:space="0" w:color="auto"/>
      </w:divBdr>
    </w:div>
    <w:div w:id="1645816189">
      <w:bodyDiv w:val="1"/>
      <w:marLeft w:val="0"/>
      <w:marRight w:val="0"/>
      <w:marTop w:val="0"/>
      <w:marBottom w:val="0"/>
      <w:divBdr>
        <w:top w:val="none" w:sz="0" w:space="0" w:color="auto"/>
        <w:left w:val="none" w:sz="0" w:space="0" w:color="auto"/>
        <w:bottom w:val="none" w:sz="0" w:space="0" w:color="auto"/>
        <w:right w:val="none" w:sz="0" w:space="0" w:color="auto"/>
      </w:divBdr>
      <w:divsChild>
        <w:div w:id="805320472">
          <w:marLeft w:val="0"/>
          <w:marRight w:val="0"/>
          <w:marTop w:val="0"/>
          <w:marBottom w:val="200"/>
          <w:divBdr>
            <w:top w:val="none" w:sz="0" w:space="0" w:color="auto"/>
            <w:left w:val="none" w:sz="0" w:space="0" w:color="auto"/>
            <w:bottom w:val="none" w:sz="0" w:space="0" w:color="auto"/>
            <w:right w:val="none" w:sz="0" w:space="0" w:color="auto"/>
          </w:divBdr>
        </w:div>
        <w:div w:id="189530632">
          <w:marLeft w:val="0"/>
          <w:marRight w:val="0"/>
          <w:marTop w:val="0"/>
          <w:marBottom w:val="200"/>
          <w:divBdr>
            <w:top w:val="none" w:sz="0" w:space="0" w:color="auto"/>
            <w:left w:val="none" w:sz="0" w:space="0" w:color="auto"/>
            <w:bottom w:val="none" w:sz="0" w:space="0" w:color="auto"/>
            <w:right w:val="none" w:sz="0" w:space="0" w:color="auto"/>
          </w:divBdr>
        </w:div>
        <w:div w:id="2023706683">
          <w:marLeft w:val="0"/>
          <w:marRight w:val="0"/>
          <w:marTop w:val="0"/>
          <w:marBottom w:val="200"/>
          <w:divBdr>
            <w:top w:val="none" w:sz="0" w:space="0" w:color="auto"/>
            <w:left w:val="none" w:sz="0" w:space="0" w:color="auto"/>
            <w:bottom w:val="none" w:sz="0" w:space="0" w:color="auto"/>
            <w:right w:val="none" w:sz="0" w:space="0" w:color="auto"/>
          </w:divBdr>
        </w:div>
        <w:div w:id="165445587">
          <w:marLeft w:val="0"/>
          <w:marRight w:val="0"/>
          <w:marTop w:val="0"/>
          <w:marBottom w:val="200"/>
          <w:divBdr>
            <w:top w:val="none" w:sz="0" w:space="0" w:color="auto"/>
            <w:left w:val="none" w:sz="0" w:space="0" w:color="auto"/>
            <w:bottom w:val="none" w:sz="0" w:space="0" w:color="auto"/>
            <w:right w:val="none" w:sz="0" w:space="0" w:color="auto"/>
          </w:divBdr>
        </w:div>
      </w:divsChild>
    </w:div>
    <w:div w:id="1779762475">
      <w:bodyDiv w:val="1"/>
      <w:marLeft w:val="0"/>
      <w:marRight w:val="0"/>
      <w:marTop w:val="0"/>
      <w:marBottom w:val="0"/>
      <w:divBdr>
        <w:top w:val="none" w:sz="0" w:space="0" w:color="auto"/>
        <w:left w:val="none" w:sz="0" w:space="0" w:color="auto"/>
        <w:bottom w:val="none" w:sz="0" w:space="0" w:color="auto"/>
        <w:right w:val="none" w:sz="0" w:space="0" w:color="auto"/>
      </w:divBdr>
    </w:div>
    <w:div w:id="1842970388">
      <w:bodyDiv w:val="1"/>
      <w:marLeft w:val="0"/>
      <w:marRight w:val="0"/>
      <w:marTop w:val="0"/>
      <w:marBottom w:val="0"/>
      <w:divBdr>
        <w:top w:val="none" w:sz="0" w:space="0" w:color="auto"/>
        <w:left w:val="none" w:sz="0" w:space="0" w:color="auto"/>
        <w:bottom w:val="none" w:sz="0" w:space="0" w:color="auto"/>
        <w:right w:val="none" w:sz="0" w:space="0" w:color="auto"/>
      </w:divBdr>
    </w:div>
    <w:div w:id="1861502712">
      <w:bodyDiv w:val="1"/>
      <w:marLeft w:val="0"/>
      <w:marRight w:val="0"/>
      <w:marTop w:val="0"/>
      <w:marBottom w:val="0"/>
      <w:divBdr>
        <w:top w:val="none" w:sz="0" w:space="0" w:color="auto"/>
        <w:left w:val="none" w:sz="0" w:space="0" w:color="auto"/>
        <w:bottom w:val="none" w:sz="0" w:space="0" w:color="auto"/>
        <w:right w:val="none" w:sz="0" w:space="0" w:color="auto"/>
      </w:divBdr>
      <w:divsChild>
        <w:div w:id="286670569">
          <w:marLeft w:val="0"/>
          <w:marRight w:val="0"/>
          <w:marTop w:val="0"/>
          <w:marBottom w:val="0"/>
          <w:divBdr>
            <w:top w:val="none" w:sz="0" w:space="0" w:color="auto"/>
            <w:left w:val="none" w:sz="0" w:space="0" w:color="auto"/>
            <w:bottom w:val="none" w:sz="0" w:space="0" w:color="auto"/>
            <w:right w:val="none" w:sz="0" w:space="0" w:color="auto"/>
          </w:divBdr>
          <w:divsChild>
            <w:div w:id="754401151">
              <w:marLeft w:val="0"/>
              <w:marRight w:val="0"/>
              <w:marTop w:val="0"/>
              <w:marBottom w:val="0"/>
              <w:divBdr>
                <w:top w:val="none" w:sz="0" w:space="0" w:color="auto"/>
                <w:left w:val="none" w:sz="0" w:space="0" w:color="auto"/>
                <w:bottom w:val="none" w:sz="0" w:space="0" w:color="auto"/>
                <w:right w:val="none" w:sz="0" w:space="0" w:color="auto"/>
              </w:divBdr>
              <w:divsChild>
                <w:div w:id="130411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04419">
          <w:marLeft w:val="0"/>
          <w:marRight w:val="0"/>
          <w:marTop w:val="0"/>
          <w:marBottom w:val="0"/>
          <w:divBdr>
            <w:top w:val="none" w:sz="0" w:space="0" w:color="auto"/>
            <w:left w:val="none" w:sz="0" w:space="0" w:color="auto"/>
            <w:bottom w:val="none" w:sz="0" w:space="0" w:color="auto"/>
            <w:right w:val="none" w:sz="0" w:space="0" w:color="auto"/>
          </w:divBdr>
        </w:div>
        <w:div w:id="94717601">
          <w:marLeft w:val="0"/>
          <w:marRight w:val="0"/>
          <w:marTop w:val="0"/>
          <w:marBottom w:val="0"/>
          <w:divBdr>
            <w:top w:val="none" w:sz="0" w:space="0" w:color="auto"/>
            <w:left w:val="none" w:sz="0" w:space="0" w:color="auto"/>
            <w:bottom w:val="none" w:sz="0" w:space="0" w:color="auto"/>
            <w:right w:val="none" w:sz="0" w:space="0" w:color="auto"/>
          </w:divBdr>
        </w:div>
        <w:div w:id="842403286">
          <w:marLeft w:val="0"/>
          <w:marRight w:val="0"/>
          <w:marTop w:val="0"/>
          <w:marBottom w:val="0"/>
          <w:divBdr>
            <w:top w:val="none" w:sz="0" w:space="0" w:color="auto"/>
            <w:left w:val="none" w:sz="0" w:space="0" w:color="auto"/>
            <w:bottom w:val="none" w:sz="0" w:space="0" w:color="auto"/>
            <w:right w:val="none" w:sz="0" w:space="0" w:color="auto"/>
          </w:divBdr>
        </w:div>
        <w:div w:id="1750342637">
          <w:marLeft w:val="0"/>
          <w:marRight w:val="0"/>
          <w:marTop w:val="0"/>
          <w:marBottom w:val="0"/>
          <w:divBdr>
            <w:top w:val="none" w:sz="0" w:space="0" w:color="auto"/>
            <w:left w:val="none" w:sz="0" w:space="0" w:color="auto"/>
            <w:bottom w:val="none" w:sz="0" w:space="0" w:color="auto"/>
            <w:right w:val="none" w:sz="0" w:space="0" w:color="auto"/>
          </w:divBdr>
        </w:div>
      </w:divsChild>
    </w:div>
    <w:div w:id="1890337477">
      <w:bodyDiv w:val="1"/>
      <w:marLeft w:val="0"/>
      <w:marRight w:val="0"/>
      <w:marTop w:val="0"/>
      <w:marBottom w:val="0"/>
      <w:divBdr>
        <w:top w:val="none" w:sz="0" w:space="0" w:color="auto"/>
        <w:left w:val="none" w:sz="0" w:space="0" w:color="auto"/>
        <w:bottom w:val="none" w:sz="0" w:space="0" w:color="auto"/>
        <w:right w:val="none" w:sz="0" w:space="0" w:color="auto"/>
      </w:divBdr>
    </w:div>
    <w:div w:id="1908833392">
      <w:bodyDiv w:val="1"/>
      <w:marLeft w:val="0"/>
      <w:marRight w:val="0"/>
      <w:marTop w:val="0"/>
      <w:marBottom w:val="0"/>
      <w:divBdr>
        <w:top w:val="none" w:sz="0" w:space="0" w:color="auto"/>
        <w:left w:val="none" w:sz="0" w:space="0" w:color="auto"/>
        <w:bottom w:val="none" w:sz="0" w:space="0" w:color="auto"/>
        <w:right w:val="none" w:sz="0" w:space="0" w:color="auto"/>
      </w:divBdr>
      <w:divsChild>
        <w:div w:id="1008485510">
          <w:marLeft w:val="0"/>
          <w:marRight w:val="0"/>
          <w:marTop w:val="0"/>
          <w:marBottom w:val="0"/>
          <w:divBdr>
            <w:top w:val="none" w:sz="0" w:space="0" w:color="auto"/>
            <w:left w:val="none" w:sz="0" w:space="0" w:color="auto"/>
            <w:bottom w:val="none" w:sz="0" w:space="0" w:color="auto"/>
            <w:right w:val="none" w:sz="0" w:space="0" w:color="auto"/>
          </w:divBdr>
          <w:divsChild>
            <w:div w:id="393551008">
              <w:marLeft w:val="0"/>
              <w:marRight w:val="0"/>
              <w:marTop w:val="0"/>
              <w:marBottom w:val="0"/>
              <w:divBdr>
                <w:top w:val="none" w:sz="0" w:space="0" w:color="auto"/>
                <w:left w:val="none" w:sz="0" w:space="0" w:color="auto"/>
                <w:bottom w:val="none" w:sz="0" w:space="0" w:color="auto"/>
                <w:right w:val="none" w:sz="0" w:space="0" w:color="auto"/>
              </w:divBdr>
              <w:divsChild>
                <w:div w:id="1326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467841">
          <w:marLeft w:val="0"/>
          <w:marRight w:val="0"/>
          <w:marTop w:val="0"/>
          <w:marBottom w:val="0"/>
          <w:divBdr>
            <w:top w:val="none" w:sz="0" w:space="0" w:color="auto"/>
            <w:left w:val="none" w:sz="0" w:space="0" w:color="auto"/>
            <w:bottom w:val="none" w:sz="0" w:space="0" w:color="auto"/>
            <w:right w:val="none" w:sz="0" w:space="0" w:color="auto"/>
          </w:divBdr>
        </w:div>
        <w:div w:id="1487085206">
          <w:marLeft w:val="0"/>
          <w:marRight w:val="0"/>
          <w:marTop w:val="0"/>
          <w:marBottom w:val="0"/>
          <w:divBdr>
            <w:top w:val="none" w:sz="0" w:space="0" w:color="auto"/>
            <w:left w:val="none" w:sz="0" w:space="0" w:color="auto"/>
            <w:bottom w:val="none" w:sz="0" w:space="0" w:color="auto"/>
            <w:right w:val="none" w:sz="0" w:space="0" w:color="auto"/>
          </w:divBdr>
        </w:div>
        <w:div w:id="1865554914">
          <w:marLeft w:val="0"/>
          <w:marRight w:val="0"/>
          <w:marTop w:val="0"/>
          <w:marBottom w:val="0"/>
          <w:divBdr>
            <w:top w:val="none" w:sz="0" w:space="0" w:color="auto"/>
            <w:left w:val="none" w:sz="0" w:space="0" w:color="auto"/>
            <w:bottom w:val="none" w:sz="0" w:space="0" w:color="auto"/>
            <w:right w:val="none" w:sz="0" w:space="0" w:color="auto"/>
          </w:divBdr>
        </w:div>
        <w:div w:id="1348481358">
          <w:marLeft w:val="0"/>
          <w:marRight w:val="0"/>
          <w:marTop w:val="0"/>
          <w:marBottom w:val="65"/>
          <w:divBdr>
            <w:top w:val="none" w:sz="0" w:space="0" w:color="auto"/>
            <w:left w:val="none" w:sz="0" w:space="0" w:color="auto"/>
            <w:bottom w:val="none" w:sz="0" w:space="0" w:color="auto"/>
            <w:right w:val="none" w:sz="0" w:space="0" w:color="auto"/>
          </w:divBdr>
        </w:div>
        <w:div w:id="602807866">
          <w:marLeft w:val="0"/>
          <w:marRight w:val="0"/>
          <w:marTop w:val="519"/>
          <w:marBottom w:val="0"/>
          <w:divBdr>
            <w:top w:val="none" w:sz="0" w:space="0" w:color="auto"/>
            <w:left w:val="none" w:sz="0" w:space="0" w:color="auto"/>
            <w:bottom w:val="none" w:sz="0" w:space="0" w:color="auto"/>
            <w:right w:val="none" w:sz="0" w:space="0" w:color="auto"/>
          </w:divBdr>
        </w:div>
        <w:div w:id="170075111">
          <w:marLeft w:val="0"/>
          <w:marRight w:val="0"/>
          <w:marTop w:val="0"/>
          <w:marBottom w:val="0"/>
          <w:divBdr>
            <w:top w:val="none" w:sz="0" w:space="0" w:color="auto"/>
            <w:left w:val="none" w:sz="0" w:space="0" w:color="auto"/>
            <w:bottom w:val="none" w:sz="0" w:space="0" w:color="auto"/>
            <w:right w:val="none" w:sz="0" w:space="0" w:color="auto"/>
          </w:divBdr>
          <w:divsChild>
            <w:div w:id="2075350162">
              <w:marLeft w:val="0"/>
              <w:marRight w:val="65"/>
              <w:marTop w:val="0"/>
              <w:marBottom w:val="0"/>
              <w:divBdr>
                <w:top w:val="none" w:sz="0" w:space="0" w:color="auto"/>
                <w:left w:val="none" w:sz="0" w:space="0" w:color="auto"/>
                <w:bottom w:val="none" w:sz="0" w:space="0" w:color="auto"/>
                <w:right w:val="none" w:sz="0" w:space="0" w:color="auto"/>
              </w:divBdr>
              <w:divsChild>
                <w:div w:id="86005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3805854">
      <w:bodyDiv w:val="1"/>
      <w:marLeft w:val="0"/>
      <w:marRight w:val="0"/>
      <w:marTop w:val="0"/>
      <w:marBottom w:val="0"/>
      <w:divBdr>
        <w:top w:val="none" w:sz="0" w:space="0" w:color="auto"/>
        <w:left w:val="none" w:sz="0" w:space="0" w:color="auto"/>
        <w:bottom w:val="none" w:sz="0" w:space="0" w:color="auto"/>
        <w:right w:val="none" w:sz="0" w:space="0" w:color="auto"/>
      </w:divBdr>
    </w:div>
    <w:div w:id="1978679252">
      <w:bodyDiv w:val="1"/>
      <w:marLeft w:val="0"/>
      <w:marRight w:val="0"/>
      <w:marTop w:val="0"/>
      <w:marBottom w:val="0"/>
      <w:divBdr>
        <w:top w:val="none" w:sz="0" w:space="0" w:color="auto"/>
        <w:left w:val="none" w:sz="0" w:space="0" w:color="auto"/>
        <w:bottom w:val="none" w:sz="0" w:space="0" w:color="auto"/>
        <w:right w:val="none" w:sz="0" w:space="0" w:color="auto"/>
      </w:divBdr>
    </w:div>
    <w:div w:id="1981956202">
      <w:bodyDiv w:val="1"/>
      <w:marLeft w:val="0"/>
      <w:marRight w:val="0"/>
      <w:marTop w:val="0"/>
      <w:marBottom w:val="0"/>
      <w:divBdr>
        <w:top w:val="none" w:sz="0" w:space="0" w:color="auto"/>
        <w:left w:val="none" w:sz="0" w:space="0" w:color="auto"/>
        <w:bottom w:val="none" w:sz="0" w:space="0" w:color="auto"/>
        <w:right w:val="none" w:sz="0" w:space="0" w:color="auto"/>
      </w:divBdr>
    </w:div>
    <w:div w:id="2023118870">
      <w:bodyDiv w:val="1"/>
      <w:marLeft w:val="0"/>
      <w:marRight w:val="0"/>
      <w:marTop w:val="0"/>
      <w:marBottom w:val="0"/>
      <w:divBdr>
        <w:top w:val="none" w:sz="0" w:space="0" w:color="auto"/>
        <w:left w:val="none" w:sz="0" w:space="0" w:color="auto"/>
        <w:bottom w:val="none" w:sz="0" w:space="0" w:color="auto"/>
        <w:right w:val="none" w:sz="0" w:space="0" w:color="auto"/>
      </w:divBdr>
      <w:divsChild>
        <w:div w:id="1174538271">
          <w:marLeft w:val="0"/>
          <w:marRight w:val="0"/>
          <w:marTop w:val="0"/>
          <w:marBottom w:val="0"/>
          <w:divBdr>
            <w:top w:val="none" w:sz="0" w:space="0" w:color="auto"/>
            <w:left w:val="none" w:sz="0" w:space="0" w:color="auto"/>
            <w:bottom w:val="none" w:sz="0" w:space="0" w:color="auto"/>
            <w:right w:val="none" w:sz="0" w:space="0" w:color="auto"/>
          </w:divBdr>
          <w:divsChild>
            <w:div w:id="1369796751">
              <w:marLeft w:val="0"/>
              <w:marRight w:val="0"/>
              <w:marTop w:val="0"/>
              <w:marBottom w:val="0"/>
              <w:divBdr>
                <w:top w:val="none" w:sz="0" w:space="0" w:color="auto"/>
                <w:left w:val="none" w:sz="0" w:space="0" w:color="auto"/>
                <w:bottom w:val="none" w:sz="0" w:space="0" w:color="auto"/>
                <w:right w:val="none" w:sz="0" w:space="0" w:color="auto"/>
              </w:divBdr>
              <w:divsChild>
                <w:div w:id="24793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163119">
          <w:marLeft w:val="0"/>
          <w:marRight w:val="0"/>
          <w:marTop w:val="0"/>
          <w:marBottom w:val="0"/>
          <w:divBdr>
            <w:top w:val="none" w:sz="0" w:space="0" w:color="auto"/>
            <w:left w:val="none" w:sz="0" w:space="0" w:color="auto"/>
            <w:bottom w:val="none" w:sz="0" w:space="0" w:color="auto"/>
            <w:right w:val="none" w:sz="0" w:space="0" w:color="auto"/>
          </w:divBdr>
        </w:div>
        <w:div w:id="1220439103">
          <w:marLeft w:val="0"/>
          <w:marRight w:val="0"/>
          <w:marTop w:val="0"/>
          <w:marBottom w:val="0"/>
          <w:divBdr>
            <w:top w:val="none" w:sz="0" w:space="0" w:color="auto"/>
            <w:left w:val="none" w:sz="0" w:space="0" w:color="auto"/>
            <w:bottom w:val="none" w:sz="0" w:space="0" w:color="auto"/>
            <w:right w:val="none" w:sz="0" w:space="0" w:color="auto"/>
          </w:divBdr>
        </w:div>
        <w:div w:id="1547326454">
          <w:marLeft w:val="0"/>
          <w:marRight w:val="0"/>
          <w:marTop w:val="0"/>
          <w:marBottom w:val="0"/>
          <w:divBdr>
            <w:top w:val="none" w:sz="0" w:space="0" w:color="auto"/>
            <w:left w:val="none" w:sz="0" w:space="0" w:color="auto"/>
            <w:bottom w:val="none" w:sz="0" w:space="0" w:color="auto"/>
            <w:right w:val="none" w:sz="0" w:space="0" w:color="auto"/>
          </w:divBdr>
        </w:div>
        <w:div w:id="2011520987">
          <w:marLeft w:val="0"/>
          <w:marRight w:val="0"/>
          <w:marTop w:val="0"/>
          <w:marBottom w:val="65"/>
          <w:divBdr>
            <w:top w:val="none" w:sz="0" w:space="0" w:color="auto"/>
            <w:left w:val="none" w:sz="0" w:space="0" w:color="auto"/>
            <w:bottom w:val="none" w:sz="0" w:space="0" w:color="auto"/>
            <w:right w:val="none" w:sz="0" w:space="0" w:color="auto"/>
          </w:divBdr>
        </w:div>
      </w:divsChild>
    </w:div>
    <w:div w:id="2103454875">
      <w:bodyDiv w:val="1"/>
      <w:marLeft w:val="0"/>
      <w:marRight w:val="0"/>
      <w:marTop w:val="0"/>
      <w:marBottom w:val="0"/>
      <w:divBdr>
        <w:top w:val="none" w:sz="0" w:space="0" w:color="auto"/>
        <w:left w:val="none" w:sz="0" w:space="0" w:color="auto"/>
        <w:bottom w:val="none" w:sz="0" w:space="0" w:color="auto"/>
        <w:right w:val="none" w:sz="0" w:space="0" w:color="auto"/>
      </w:divBdr>
    </w:div>
    <w:div w:id="2105303210">
      <w:bodyDiv w:val="1"/>
      <w:marLeft w:val="0"/>
      <w:marRight w:val="0"/>
      <w:marTop w:val="0"/>
      <w:marBottom w:val="0"/>
      <w:divBdr>
        <w:top w:val="none" w:sz="0" w:space="0" w:color="auto"/>
        <w:left w:val="none" w:sz="0" w:space="0" w:color="auto"/>
        <w:bottom w:val="none" w:sz="0" w:space="0" w:color="auto"/>
        <w:right w:val="none" w:sz="0" w:space="0" w:color="auto"/>
      </w:divBdr>
    </w:div>
    <w:div w:id="2109155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ulttourism.ru/novgorodskaya/novgorod/"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94"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hyperlink" Target="tel:+89157491660" TargetMode="External"/><Relationship Id="rId2" Type="http://schemas.openxmlformats.org/officeDocument/2006/relationships/hyperlink" Target="tel:+79108435882" TargetMode="External"/><Relationship Id="rId1" Type="http://schemas.openxmlformats.org/officeDocument/2006/relationships/image" Target="media/image13.png"/><Relationship Id="rId4" Type="http://schemas.openxmlformats.org/officeDocument/2006/relationships/hyperlink" Target="mailto:nikolskayasloboda69@gmail.co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231B9C-7C2C-4919-9760-90ACC55E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1592</Words>
  <Characters>9079</Characters>
  <Application>Microsoft Office Word</Application>
  <DocSecurity>0</DocSecurity>
  <Lines>75</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10650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gfski</cp:lastModifiedBy>
  <cp:revision>8</cp:revision>
  <cp:lastPrinted>2016-01-19T17:20:00Z</cp:lastPrinted>
  <dcterms:created xsi:type="dcterms:W3CDTF">2016-10-17T15:13:00Z</dcterms:created>
  <dcterms:modified xsi:type="dcterms:W3CDTF">2016-11-22T16:50:00Z</dcterms:modified>
</cp:coreProperties>
</file>